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1D2" w:rsidRDefault="00BA61D2" w:rsidP="00DD5624">
      <w:pPr>
        <w:pStyle w:val="NormlWeb"/>
        <w:tabs>
          <w:tab w:val="left" w:pos="3615"/>
          <w:tab w:val="center" w:pos="4536"/>
        </w:tabs>
        <w:spacing w:before="0" w:beforeAutospacing="0" w:after="0" w:afterAutospacing="0" w:line="360" w:lineRule="auto"/>
        <w:rPr>
          <w:rStyle w:val="Kiemels2"/>
          <w:rFonts w:ascii="Comic Sans MS" w:eastAsiaTheme="majorEastAsia" w:hAnsi="Comic Sans MS" w:cs="Arial"/>
          <w:sz w:val="28"/>
          <w:szCs w:val="28"/>
        </w:rPr>
      </w:pPr>
    </w:p>
    <w:p w:rsidR="00ED7642" w:rsidRDefault="00ED7642" w:rsidP="00DD5624">
      <w:pPr>
        <w:pStyle w:val="NormlWeb"/>
        <w:tabs>
          <w:tab w:val="left" w:pos="3615"/>
          <w:tab w:val="center" w:pos="4536"/>
        </w:tabs>
        <w:spacing w:before="0" w:beforeAutospacing="0" w:after="0" w:afterAutospacing="0" w:line="360" w:lineRule="auto"/>
        <w:rPr>
          <w:rStyle w:val="Kiemels2"/>
          <w:rFonts w:ascii="Comic Sans MS" w:eastAsiaTheme="majorEastAsia" w:hAnsi="Comic Sans MS" w:cs="Arial"/>
          <w:sz w:val="28"/>
          <w:szCs w:val="28"/>
        </w:rPr>
      </w:pPr>
    </w:p>
    <w:p w:rsidR="00ED7642" w:rsidRDefault="00ED7642" w:rsidP="00DD5624">
      <w:pPr>
        <w:pStyle w:val="NormlWeb"/>
        <w:tabs>
          <w:tab w:val="left" w:pos="3615"/>
          <w:tab w:val="center" w:pos="4536"/>
        </w:tabs>
        <w:spacing w:before="0" w:beforeAutospacing="0" w:after="0" w:afterAutospacing="0" w:line="360" w:lineRule="auto"/>
        <w:rPr>
          <w:rStyle w:val="Kiemels2"/>
          <w:rFonts w:ascii="Comic Sans MS" w:eastAsiaTheme="majorEastAsia" w:hAnsi="Comic Sans MS" w:cs="Arial"/>
          <w:sz w:val="28"/>
          <w:szCs w:val="28"/>
        </w:rPr>
      </w:pPr>
    </w:p>
    <w:p w:rsidR="00ED7642" w:rsidRDefault="00ED7642" w:rsidP="00DD5624">
      <w:pPr>
        <w:pStyle w:val="NormlWeb"/>
        <w:tabs>
          <w:tab w:val="left" w:pos="3615"/>
          <w:tab w:val="center" w:pos="4536"/>
        </w:tabs>
        <w:spacing w:before="0" w:beforeAutospacing="0" w:after="0" w:afterAutospacing="0" w:line="360" w:lineRule="auto"/>
        <w:rPr>
          <w:rStyle w:val="Kiemels2"/>
          <w:rFonts w:ascii="Comic Sans MS" w:eastAsiaTheme="majorEastAsia" w:hAnsi="Comic Sans MS" w:cs="Arial"/>
          <w:sz w:val="28"/>
          <w:szCs w:val="28"/>
        </w:rPr>
      </w:pPr>
    </w:p>
    <w:p w:rsidR="00ED7642" w:rsidRDefault="00ED7642" w:rsidP="00DD5624">
      <w:pPr>
        <w:pStyle w:val="NormlWeb"/>
        <w:tabs>
          <w:tab w:val="left" w:pos="3615"/>
          <w:tab w:val="center" w:pos="4536"/>
        </w:tabs>
        <w:spacing w:before="0" w:beforeAutospacing="0" w:after="0" w:afterAutospacing="0" w:line="360" w:lineRule="auto"/>
        <w:rPr>
          <w:rStyle w:val="Kiemels2"/>
          <w:rFonts w:ascii="Comic Sans MS" w:eastAsiaTheme="majorEastAsia" w:hAnsi="Comic Sans MS" w:cs="Arial"/>
          <w:sz w:val="28"/>
          <w:szCs w:val="28"/>
        </w:rPr>
      </w:pPr>
    </w:p>
    <w:p w:rsidR="00ED7642" w:rsidRDefault="00ED7642" w:rsidP="00DD5624">
      <w:pPr>
        <w:pStyle w:val="NormlWeb"/>
        <w:tabs>
          <w:tab w:val="left" w:pos="3615"/>
          <w:tab w:val="center" w:pos="4536"/>
        </w:tabs>
        <w:spacing w:before="0" w:beforeAutospacing="0" w:after="0" w:afterAutospacing="0" w:line="360" w:lineRule="auto"/>
        <w:rPr>
          <w:rStyle w:val="Kiemels2"/>
          <w:rFonts w:ascii="Comic Sans MS" w:eastAsiaTheme="majorEastAsia" w:hAnsi="Comic Sans MS" w:cs="Arial"/>
          <w:sz w:val="28"/>
          <w:szCs w:val="28"/>
        </w:rPr>
      </w:pPr>
    </w:p>
    <w:p w:rsidR="004F5C94" w:rsidRDefault="00C70916" w:rsidP="00DD5624">
      <w:pPr>
        <w:pStyle w:val="NormlWeb"/>
        <w:tabs>
          <w:tab w:val="left" w:pos="3615"/>
          <w:tab w:val="center" w:pos="4536"/>
        </w:tabs>
        <w:spacing w:before="0" w:beforeAutospacing="0" w:after="0" w:afterAutospacing="0" w:line="360" w:lineRule="auto"/>
        <w:jc w:val="center"/>
        <w:rPr>
          <w:rStyle w:val="Kiemels2"/>
          <w:rFonts w:ascii="Comic Sans MS" w:eastAsiaTheme="majorEastAsia" w:hAnsi="Comic Sans MS" w:cs="Arial"/>
          <w:sz w:val="28"/>
          <w:szCs w:val="28"/>
        </w:rPr>
      </w:pPr>
      <w:r>
        <w:rPr>
          <w:noProof/>
        </w:rPr>
        <mc:AlternateContent>
          <mc:Choice Requires="wps">
            <w:drawing>
              <wp:anchor distT="0" distB="0" distL="114300" distR="114300" simplePos="0" relativeHeight="251658240" behindDoc="1" locked="0" layoutInCell="1" allowOverlap="1">
                <wp:simplePos x="0" y="0"/>
                <wp:positionH relativeFrom="column">
                  <wp:align>center</wp:align>
                </wp:positionH>
                <wp:positionV relativeFrom="paragraph">
                  <wp:posOffset>16510</wp:posOffset>
                </wp:positionV>
                <wp:extent cx="4733925" cy="1219200"/>
                <wp:effectExtent l="8255" t="3810" r="29845" b="43815"/>
                <wp:wrapTight wrapText="bothSides">
                  <wp:wrapPolygon edited="0">
                    <wp:start x="8258" y="0"/>
                    <wp:lineTo x="6128" y="844"/>
                    <wp:lineTo x="5737" y="1350"/>
                    <wp:lineTo x="5737" y="2700"/>
                    <wp:lineTo x="5476" y="6919"/>
                    <wp:lineTo x="5650" y="8100"/>
                    <wp:lineTo x="5650" y="8606"/>
                    <wp:lineTo x="10039" y="10800"/>
                    <wp:lineTo x="10865" y="10800"/>
                    <wp:lineTo x="1434" y="11475"/>
                    <wp:lineTo x="130" y="12825"/>
                    <wp:lineTo x="130" y="16200"/>
                    <wp:lineTo x="-43" y="18394"/>
                    <wp:lineTo x="-43" y="20588"/>
                    <wp:lineTo x="2086" y="21600"/>
                    <wp:lineTo x="5824" y="22106"/>
                    <wp:lineTo x="16472" y="22106"/>
                    <wp:lineTo x="21687" y="19575"/>
                    <wp:lineTo x="21730" y="15188"/>
                    <wp:lineTo x="21513" y="14175"/>
                    <wp:lineTo x="21122" y="13500"/>
                    <wp:lineTo x="21209" y="11981"/>
                    <wp:lineTo x="18992" y="11306"/>
                    <wp:lineTo x="13342" y="10800"/>
                    <wp:lineTo x="16080" y="9450"/>
                    <wp:lineTo x="16124" y="8100"/>
                    <wp:lineTo x="16167" y="6244"/>
                    <wp:lineTo x="16211" y="3375"/>
                    <wp:lineTo x="15950" y="2700"/>
                    <wp:lineTo x="10648" y="506"/>
                    <wp:lineTo x="8562" y="0"/>
                    <wp:lineTo x="8258" y="0"/>
                  </wp:wrapPolygon>
                </wp:wrapTight>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33925" cy="1219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70916" w:rsidRDefault="00C70916" w:rsidP="00C70916">
                            <w:pPr>
                              <w:jc w:val="center"/>
                              <w:rPr>
                                <w:szCs w:val="24"/>
                              </w:rPr>
                            </w:pPr>
                            <w:r>
                              <w:rPr>
                                <w:rFonts w:ascii="Monotype Corsiva" w:hAnsi="Monotype Corsiva"/>
                                <w:b/>
                                <w:bCs/>
                                <w:shadow/>
                                <w:color w:val="AAAAAA"/>
                                <w:spacing w:val="160"/>
                                <w:sz w:val="80"/>
                                <w:szCs w:val="80"/>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Szakmai program</w:t>
                            </w:r>
                          </w:p>
                          <w:p w:rsidR="00C70916" w:rsidRDefault="00C70916" w:rsidP="00C70916">
                            <w:pPr>
                              <w:jc w:val="center"/>
                            </w:pPr>
                            <w:r>
                              <w:rPr>
                                <w:rFonts w:ascii="Monotype Corsiva" w:hAnsi="Monotype Corsiva"/>
                                <w:b/>
                                <w:bCs/>
                                <w:shadow/>
                                <w:color w:val="AAAAAA"/>
                                <w:spacing w:val="160"/>
                                <w:sz w:val="80"/>
                                <w:szCs w:val="80"/>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Iskola és ifjúságegészségügyi ellátás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1.3pt;width:372.75pt;height:96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97dfQIAAO0EAAAOAAAAZHJzL2Uyb0RvYy54bWysVMtu2zAQvBfoPxC8O3pETiwhcpCXe0nb&#10;AHGRMy1SFlvxUZK2ZAT99y4pOk3aS1HUB5qkVrM7O7O6uBxFj/bMWK5kjbOTFCMmG0W53Nb4y3o1&#10;W2BkHZGU9EqyGh+YxZfL9+8uBl2xXHWqp8wgAJG2GnSNO+d0lSS26Zgg9kRpJuFhq4wgDo5mm1BD&#10;BkAXfZKn6VkyKEO1UQ2zFm5vp4d4GfDbljXuc9ta5lBfY6jNhdWEdePXZHlBqq0huuNNLIP8QxWC&#10;cAlJX6BuiSNoZ/gfUII3RlnVupNGiUS1LW9Y4ABssvQ3No8d0SxwgeZY/dIm+/9gm0/7B4M4rfEp&#10;RpIIkOgJOnplHMp9cwZtK4h51BDlxms1gsiBqNX3qvlmkVQ3HZFbdmWMGjpGKBSXAVS8DhTWBw24&#10;4XbNRndHOeiQefjkFf6UzPpMm+GjovAK2TkVso2tEb690DAEJYCShxf1ABE1cFmcn56W+RyjBp5l&#10;eVaCP0IOUh1f18a6D0wJ5Dc1NmCPAE/299b5ckh1DPHZABnu426S87nM8iK9zsvZ6mxxPitWxXxW&#10;nqeLWZqV1+VZWpTF7eqHB82KquOUMnnPJTtaKyv+Trpo8skUwVxoqHE5B3q+HKt6Tle878PBbDc3&#10;vUF74j0efpH2mzCjdpIGu3uV7uLeEd5P++RtxaEZ0IDjf2hEkMsrNGnlxs0YPbJR9ADCDTBJNbbf&#10;d8QwMMFO3CgoCpRvjRLRWP7s6/adXo9PxOgoh4N0D/1xkoImPm5LozEJ/QpAoocBBa5o7qlGpjE4&#10;6jehht7oK7DQigdxvdemOqPxYKYCvTj/fmhfn0PUr6/U8icAAAD//wMAUEsDBBQABgAIAAAAIQBk&#10;BC862wAAAAYBAAAPAAAAZHJzL2Rvd25yZXYueG1sTI/NTsMwEITvSLyDtUjcqNOqCTTEqSp+JA5c&#10;KOl9Gy9JRGxH8bZJ357lBMfRjGa+Kbaz69WZxtgFb2C5SECRr4PtfGOg+ny9ewAVGb3FPngycKEI&#10;2/L6qsDchsl/0HnPjZISH3M00DIPudaxbslhXISBvHhfYXTIIsdG2xEnKXe9XiVJph12XhZaHOip&#10;pfp7f3IGmO1uealeXHw7zO/PU5vUKVbG3N7Mu0dQTDP/heEXX9ChFKZjOHkbVW9AjrCBVQZKzPt1&#10;moI6SmqzzkCXhf6PX/4AAAD//wMAUEsBAi0AFAAGAAgAAAAhALaDOJL+AAAA4QEAABMAAAAAAAAA&#10;AAAAAAAAAAAAAFtDb250ZW50X1R5cGVzXS54bWxQSwECLQAUAAYACAAAACEAOP0h/9YAAACUAQAA&#10;CwAAAAAAAAAAAAAAAAAvAQAAX3JlbHMvLnJlbHNQSwECLQAUAAYACAAAACEAJFPe3X0CAADtBAAA&#10;DgAAAAAAAAAAAAAAAAAuAgAAZHJzL2Uyb0RvYy54bWxQSwECLQAUAAYACAAAACEAZAQvOtsAAAAG&#10;AQAADwAAAAAAAAAAAAAAAADXBAAAZHJzL2Rvd25yZXYueG1sUEsFBgAAAAAEAAQA8wAAAN8FAAAA&#10;AA==&#10;" filled="f" stroked="f">
                <v:stroke joinstyle="round"/>
                <o:lock v:ext="edit" shapetype="t"/>
                <v:textbox style="mso-fit-shape-to-text:t">
                  <w:txbxContent>
                    <w:p w:rsidR="00C70916" w:rsidRDefault="00C70916" w:rsidP="00C70916">
                      <w:pPr>
                        <w:jc w:val="center"/>
                        <w:rPr>
                          <w:szCs w:val="24"/>
                        </w:rPr>
                      </w:pPr>
                      <w:r>
                        <w:rPr>
                          <w:rFonts w:ascii="Monotype Corsiva" w:hAnsi="Monotype Corsiva"/>
                          <w:b/>
                          <w:bCs/>
                          <w:shadow/>
                          <w:color w:val="AAAAAA"/>
                          <w:spacing w:val="160"/>
                          <w:sz w:val="80"/>
                          <w:szCs w:val="80"/>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Szakmai program</w:t>
                      </w:r>
                    </w:p>
                    <w:p w:rsidR="00C70916" w:rsidRDefault="00C70916" w:rsidP="00C70916">
                      <w:pPr>
                        <w:jc w:val="center"/>
                      </w:pPr>
                      <w:r>
                        <w:rPr>
                          <w:rFonts w:ascii="Monotype Corsiva" w:hAnsi="Monotype Corsiva"/>
                          <w:b/>
                          <w:bCs/>
                          <w:shadow/>
                          <w:color w:val="AAAAAA"/>
                          <w:spacing w:val="160"/>
                          <w:sz w:val="80"/>
                          <w:szCs w:val="80"/>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Iskola és ifjúságegészségügyi ellátás</w:t>
                      </w:r>
                    </w:p>
                  </w:txbxContent>
                </v:textbox>
                <w10:wrap type="tight"/>
              </v:shape>
            </w:pict>
          </mc:Fallback>
        </mc:AlternateContent>
      </w:r>
    </w:p>
    <w:p w:rsidR="00BA61D2" w:rsidRDefault="00BA61D2" w:rsidP="00DD5624">
      <w:pPr>
        <w:pStyle w:val="NormlWeb"/>
        <w:tabs>
          <w:tab w:val="left" w:pos="3615"/>
          <w:tab w:val="center" w:pos="4536"/>
        </w:tabs>
        <w:spacing w:before="0" w:beforeAutospacing="0" w:after="0" w:afterAutospacing="0" w:line="360" w:lineRule="auto"/>
        <w:rPr>
          <w:rStyle w:val="Kiemels2"/>
          <w:rFonts w:ascii="Comic Sans MS" w:eastAsiaTheme="majorEastAsia" w:hAnsi="Comic Sans MS" w:cs="Arial"/>
          <w:sz w:val="28"/>
          <w:szCs w:val="28"/>
        </w:rPr>
      </w:pPr>
    </w:p>
    <w:p w:rsidR="0086340B" w:rsidRPr="00232A1B" w:rsidRDefault="0086340B" w:rsidP="00DD5624">
      <w:pPr>
        <w:pStyle w:val="NormlWeb"/>
        <w:spacing w:before="0" w:beforeAutospacing="0" w:after="0" w:afterAutospacing="0" w:line="360" w:lineRule="auto"/>
        <w:jc w:val="center"/>
        <w:rPr>
          <w:rStyle w:val="Kiemels2"/>
          <w:rFonts w:ascii="Comic Sans MS" w:eastAsiaTheme="majorEastAsia" w:hAnsi="Comic Sans MS" w:cs="Arial"/>
          <w:sz w:val="28"/>
          <w:szCs w:val="28"/>
        </w:rPr>
      </w:pPr>
    </w:p>
    <w:p w:rsidR="000E6CD7" w:rsidRPr="0086340B" w:rsidRDefault="000E6CD7" w:rsidP="00DD5624">
      <w:pPr>
        <w:pStyle w:val="NormlWeb"/>
        <w:spacing w:before="0" w:beforeAutospacing="0" w:after="0" w:afterAutospacing="0" w:line="360" w:lineRule="auto"/>
        <w:jc w:val="center"/>
        <w:rPr>
          <w:rFonts w:ascii="Arial" w:hAnsi="Arial" w:cs="Arial"/>
          <w:sz w:val="28"/>
          <w:szCs w:val="28"/>
        </w:rPr>
      </w:pPr>
    </w:p>
    <w:p w:rsidR="0086340B" w:rsidRDefault="0086340B" w:rsidP="00DD5624">
      <w:pPr>
        <w:rPr>
          <w:rFonts w:cs="Times New Roman"/>
          <w:szCs w:val="24"/>
        </w:rPr>
      </w:pPr>
    </w:p>
    <w:p w:rsidR="00ED7642" w:rsidRDefault="00ED7642" w:rsidP="00DD5624">
      <w:pPr>
        <w:rPr>
          <w:rFonts w:cs="Times New Roman"/>
          <w:szCs w:val="24"/>
        </w:rPr>
      </w:pPr>
    </w:p>
    <w:p w:rsidR="00ED7642" w:rsidRDefault="00ED7642" w:rsidP="00DD5624">
      <w:pPr>
        <w:rPr>
          <w:rFonts w:cs="Times New Roman"/>
          <w:szCs w:val="24"/>
        </w:rPr>
      </w:pPr>
    </w:p>
    <w:p w:rsidR="00ED7642" w:rsidRDefault="00ED7642" w:rsidP="00DD5624">
      <w:pPr>
        <w:rPr>
          <w:rFonts w:cs="Times New Roman"/>
          <w:szCs w:val="24"/>
        </w:rPr>
      </w:pPr>
    </w:p>
    <w:p w:rsidR="0086340B" w:rsidRDefault="00ED7642" w:rsidP="00DD5624">
      <w:pPr>
        <w:rPr>
          <w:rFonts w:cs="Times New Roman"/>
          <w:szCs w:val="24"/>
        </w:rPr>
      </w:pPr>
      <w:r>
        <w:rPr>
          <w:noProof/>
          <w:lang w:eastAsia="hu-HU"/>
        </w:rPr>
        <w:drawing>
          <wp:anchor distT="0" distB="0" distL="114300" distR="114300" simplePos="0" relativeHeight="251657216" behindDoc="0" locked="0" layoutInCell="1" allowOverlap="1" wp14:anchorId="382F7AAB" wp14:editId="1081C3F2">
            <wp:simplePos x="0" y="0"/>
            <wp:positionH relativeFrom="column">
              <wp:posOffset>637540</wp:posOffset>
            </wp:positionH>
            <wp:positionV relativeFrom="paragraph">
              <wp:posOffset>-4445</wp:posOffset>
            </wp:positionV>
            <wp:extent cx="4715510" cy="3163570"/>
            <wp:effectExtent l="0" t="0" r="0" b="0"/>
            <wp:wrapNone/>
            <wp:docPr id="1" name="Kép 1" descr="Aj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5510" cy="3163570"/>
                    </a:xfrm>
                    <a:prstGeom prst="rect">
                      <a:avLst/>
                    </a:prstGeom>
                    <a:noFill/>
                    <a:ln>
                      <a:noFill/>
                    </a:ln>
                  </pic:spPr>
                </pic:pic>
              </a:graphicData>
            </a:graphic>
          </wp:anchor>
        </w:drawing>
      </w:r>
    </w:p>
    <w:p w:rsidR="0086340B" w:rsidRDefault="0086340B" w:rsidP="00DD5624">
      <w:pPr>
        <w:rPr>
          <w:rFonts w:cs="Times New Roman"/>
          <w:szCs w:val="24"/>
        </w:rPr>
      </w:pPr>
    </w:p>
    <w:p w:rsidR="0086340B" w:rsidRDefault="0086340B" w:rsidP="00DD5624">
      <w:pPr>
        <w:rPr>
          <w:rFonts w:cs="Times New Roman"/>
          <w:szCs w:val="24"/>
        </w:rPr>
      </w:pPr>
    </w:p>
    <w:p w:rsidR="0086340B" w:rsidRDefault="0086340B" w:rsidP="00DD5624">
      <w:pPr>
        <w:jc w:val="center"/>
        <w:rPr>
          <w:rFonts w:ascii="Monotype Corsiva" w:hAnsi="Monotype Corsiva" w:cs="Times New Roman"/>
          <w:b/>
          <w:sz w:val="96"/>
          <w:szCs w:val="96"/>
        </w:rPr>
      </w:pPr>
    </w:p>
    <w:p w:rsidR="0086340B" w:rsidRDefault="0086340B" w:rsidP="00DD5624">
      <w:pPr>
        <w:jc w:val="center"/>
        <w:rPr>
          <w:rFonts w:ascii="Monotype Corsiva" w:hAnsi="Monotype Corsiva" w:cs="Times New Roman"/>
          <w:b/>
          <w:sz w:val="96"/>
          <w:szCs w:val="96"/>
        </w:rPr>
      </w:pPr>
    </w:p>
    <w:p w:rsidR="00ED7642" w:rsidRDefault="00ED7642" w:rsidP="00DD5624">
      <w:pPr>
        <w:rPr>
          <w:rFonts w:ascii="Monotype Corsiva" w:hAnsi="Monotype Corsiva" w:cs="Times New Roman"/>
          <w:b/>
          <w:sz w:val="48"/>
          <w:szCs w:val="48"/>
        </w:rPr>
      </w:pPr>
      <w:r>
        <w:rPr>
          <w:rFonts w:ascii="Monotype Corsiva" w:hAnsi="Monotype Corsiva" w:cs="Times New Roman"/>
          <w:b/>
          <w:sz w:val="48"/>
          <w:szCs w:val="48"/>
        </w:rPr>
        <w:br w:type="page"/>
      </w:r>
    </w:p>
    <w:p w:rsidR="001431F0" w:rsidRDefault="001431F0" w:rsidP="00DD5624">
      <w:pPr>
        <w:jc w:val="center"/>
        <w:rPr>
          <w:rFonts w:ascii="Monotype Corsiva" w:hAnsi="Monotype Corsiva" w:cs="Times New Roman"/>
          <w:b/>
          <w:sz w:val="48"/>
          <w:szCs w:val="48"/>
        </w:rPr>
      </w:pPr>
    </w:p>
    <w:p w:rsidR="00F651DB" w:rsidRPr="00F651DB" w:rsidRDefault="00F651DB" w:rsidP="00F651DB">
      <w:pPr>
        <w:jc w:val="center"/>
        <w:rPr>
          <w:rFonts w:ascii="Monotype Corsiva" w:hAnsi="Monotype Corsiva" w:cs="Times New Roman"/>
          <w:b/>
          <w:sz w:val="48"/>
          <w:szCs w:val="48"/>
        </w:rPr>
      </w:pPr>
    </w:p>
    <w:p w:rsidR="00F651DB" w:rsidRPr="00F651DB" w:rsidRDefault="00F651DB" w:rsidP="00F651DB">
      <w:pPr>
        <w:jc w:val="center"/>
        <w:rPr>
          <w:rFonts w:ascii="Monotype Corsiva" w:hAnsi="Monotype Corsiva" w:cs="Times New Roman"/>
          <w:b/>
          <w:color w:val="808080" w:themeColor="background1" w:themeShade="80"/>
          <w:sz w:val="48"/>
          <w:szCs w:val="48"/>
        </w:rPr>
      </w:pPr>
      <w:r w:rsidRPr="00F651DB">
        <w:rPr>
          <w:rFonts w:ascii="Monotype Corsiva" w:hAnsi="Monotype Corsiva" w:cs="Times New Roman"/>
          <w:b/>
          <w:color w:val="808080" w:themeColor="background1" w:themeShade="80"/>
          <w:sz w:val="48"/>
          <w:szCs w:val="48"/>
        </w:rPr>
        <w:t xml:space="preserve">A Városi Intézmények Működtető Szervezete </w:t>
      </w:r>
    </w:p>
    <w:p w:rsidR="00F651DB" w:rsidRPr="00F651DB" w:rsidRDefault="00F651DB" w:rsidP="00F651DB">
      <w:pPr>
        <w:jc w:val="center"/>
        <w:rPr>
          <w:rFonts w:ascii="Monotype Corsiva" w:hAnsi="Monotype Corsiva" w:cs="Times New Roman"/>
          <w:b/>
          <w:color w:val="808080" w:themeColor="background1" w:themeShade="80"/>
          <w:sz w:val="48"/>
          <w:szCs w:val="48"/>
        </w:rPr>
      </w:pPr>
    </w:p>
    <w:p w:rsidR="00F651DB" w:rsidRDefault="00F651DB" w:rsidP="00F651DB">
      <w:pPr>
        <w:jc w:val="center"/>
        <w:rPr>
          <w:rFonts w:ascii="Monotype Corsiva" w:hAnsi="Monotype Corsiva" w:cs="Times New Roman"/>
          <w:b/>
          <w:color w:val="808080" w:themeColor="background1" w:themeShade="80"/>
          <w:sz w:val="48"/>
          <w:szCs w:val="48"/>
        </w:rPr>
      </w:pPr>
      <w:r>
        <w:rPr>
          <w:rFonts w:ascii="Monotype Corsiva" w:hAnsi="Monotype Corsiva" w:cs="Times New Roman"/>
          <w:b/>
          <w:color w:val="808080" w:themeColor="background1" w:themeShade="80"/>
          <w:sz w:val="48"/>
          <w:szCs w:val="48"/>
        </w:rPr>
        <w:t>Iskola és Ifjúság-egészségügyi Ellátás</w:t>
      </w:r>
    </w:p>
    <w:p w:rsidR="00F651DB" w:rsidRPr="00F651DB" w:rsidRDefault="00F651DB" w:rsidP="00F651DB">
      <w:pPr>
        <w:jc w:val="center"/>
        <w:rPr>
          <w:rFonts w:ascii="Monotype Corsiva" w:hAnsi="Monotype Corsiva" w:cs="Times New Roman"/>
          <w:b/>
          <w:color w:val="808080" w:themeColor="background1" w:themeShade="80"/>
          <w:sz w:val="48"/>
          <w:szCs w:val="48"/>
        </w:rPr>
      </w:pPr>
      <w:r w:rsidRPr="00F651DB">
        <w:rPr>
          <w:rFonts w:ascii="Monotype Corsiva" w:hAnsi="Monotype Corsiva" w:cs="Times New Roman"/>
          <w:b/>
          <w:color w:val="808080" w:themeColor="background1" w:themeShade="80"/>
          <w:sz w:val="48"/>
          <w:szCs w:val="48"/>
        </w:rPr>
        <w:t xml:space="preserve"> Szakmai programja 2.</w:t>
      </w:r>
    </w:p>
    <w:p w:rsidR="00F651DB" w:rsidRPr="00F651DB" w:rsidRDefault="00F651DB" w:rsidP="00F651DB">
      <w:pPr>
        <w:jc w:val="center"/>
        <w:rPr>
          <w:rFonts w:ascii="Monotype Corsiva" w:hAnsi="Monotype Corsiva" w:cs="Times New Roman"/>
          <w:b/>
          <w:color w:val="808080" w:themeColor="background1" w:themeShade="80"/>
          <w:sz w:val="48"/>
          <w:szCs w:val="48"/>
        </w:rPr>
      </w:pPr>
      <w:r w:rsidRPr="00F651DB">
        <w:rPr>
          <w:rFonts w:ascii="Monotype Corsiva" w:hAnsi="Monotype Corsiva" w:cs="Times New Roman"/>
          <w:b/>
          <w:color w:val="808080" w:themeColor="background1" w:themeShade="80"/>
          <w:sz w:val="48"/>
          <w:szCs w:val="48"/>
        </w:rPr>
        <w:t>Módosításokkal egységes szerkezetben</w:t>
      </w:r>
    </w:p>
    <w:p w:rsidR="00F651DB" w:rsidRPr="00F651DB" w:rsidRDefault="00F651DB" w:rsidP="00F651DB">
      <w:pPr>
        <w:jc w:val="center"/>
        <w:rPr>
          <w:rFonts w:ascii="Monotype Corsiva" w:hAnsi="Monotype Corsiva" w:cs="Times New Roman"/>
          <w:b/>
          <w:color w:val="808080" w:themeColor="background1" w:themeShade="80"/>
          <w:sz w:val="48"/>
          <w:szCs w:val="48"/>
        </w:rPr>
      </w:pPr>
    </w:p>
    <w:p w:rsidR="00F651DB" w:rsidRPr="00F651DB" w:rsidRDefault="00F651DB" w:rsidP="00F651DB">
      <w:pPr>
        <w:jc w:val="center"/>
        <w:rPr>
          <w:rFonts w:ascii="Monotype Corsiva" w:hAnsi="Monotype Corsiva" w:cs="Times New Roman"/>
          <w:b/>
          <w:color w:val="808080" w:themeColor="background1" w:themeShade="80"/>
          <w:sz w:val="48"/>
          <w:szCs w:val="48"/>
        </w:rPr>
      </w:pPr>
      <w:r w:rsidRPr="00F651DB">
        <w:rPr>
          <w:rFonts w:ascii="Monotype Corsiva" w:hAnsi="Monotype Corsiva" w:cs="Times New Roman"/>
          <w:b/>
          <w:color w:val="808080" w:themeColor="background1" w:themeShade="80"/>
          <w:sz w:val="48"/>
          <w:szCs w:val="48"/>
        </w:rPr>
        <w:t>2019. július 1-jétől lép hatályba</w:t>
      </w:r>
    </w:p>
    <w:p w:rsidR="00F651DB" w:rsidRDefault="00F651DB" w:rsidP="00F651DB">
      <w:pPr>
        <w:rPr>
          <w:rFonts w:cs="Times New Roman"/>
          <w:szCs w:val="24"/>
        </w:rPr>
      </w:pPr>
    </w:p>
    <w:p w:rsidR="00F651DB" w:rsidRDefault="00F651DB" w:rsidP="00F651DB">
      <w:pPr>
        <w:rPr>
          <w:rFonts w:cs="Times New Roman"/>
          <w:i/>
          <w:sz w:val="28"/>
          <w:szCs w:val="28"/>
        </w:rPr>
      </w:pPr>
      <w:r>
        <w:rPr>
          <w:rFonts w:cs="Times New Roman"/>
          <w:i/>
          <w:sz w:val="28"/>
          <w:szCs w:val="28"/>
        </w:rPr>
        <w:t>A korábban kiadott szakmai program 2019. július 01-től hatályát veszti.</w:t>
      </w:r>
    </w:p>
    <w:p w:rsidR="00F651DB" w:rsidRDefault="00F651DB" w:rsidP="00F651DB">
      <w:pPr>
        <w:rPr>
          <w:rFonts w:cs="Times New Roman"/>
          <w:i/>
          <w:sz w:val="28"/>
          <w:szCs w:val="28"/>
        </w:rPr>
      </w:pPr>
    </w:p>
    <w:p w:rsidR="00A240F6" w:rsidRDefault="00A240F6" w:rsidP="00DD5624">
      <w:pPr>
        <w:rPr>
          <w:rFonts w:cs="Times New Roman"/>
          <w:i/>
          <w:sz w:val="28"/>
          <w:szCs w:val="28"/>
        </w:rPr>
      </w:pPr>
    </w:p>
    <w:p w:rsidR="00DD5624" w:rsidRDefault="00DD5624" w:rsidP="00DD5624">
      <w:pPr>
        <w:ind w:left="5664"/>
        <w:rPr>
          <w:rFonts w:cs="Times New Roman"/>
          <w:sz w:val="28"/>
          <w:szCs w:val="28"/>
        </w:rPr>
      </w:pPr>
    </w:p>
    <w:p w:rsidR="00DD5624" w:rsidRDefault="00DD5624" w:rsidP="00DD5624">
      <w:pPr>
        <w:ind w:left="5664"/>
        <w:rPr>
          <w:rFonts w:cs="Times New Roman"/>
          <w:sz w:val="28"/>
          <w:szCs w:val="28"/>
        </w:rPr>
      </w:pPr>
    </w:p>
    <w:p w:rsidR="00DD5624" w:rsidRDefault="00DD5624" w:rsidP="00DD5624">
      <w:pPr>
        <w:ind w:left="5664"/>
        <w:rPr>
          <w:rFonts w:cs="Times New Roman"/>
          <w:sz w:val="28"/>
          <w:szCs w:val="28"/>
        </w:rPr>
      </w:pPr>
    </w:p>
    <w:p w:rsidR="00DD5624" w:rsidRDefault="00DD5624" w:rsidP="00DD5624">
      <w:pPr>
        <w:ind w:left="5664"/>
        <w:rPr>
          <w:rFonts w:cs="Times New Roman"/>
          <w:sz w:val="28"/>
          <w:szCs w:val="28"/>
        </w:rPr>
      </w:pPr>
    </w:p>
    <w:p w:rsidR="001431F0" w:rsidRDefault="001431F0" w:rsidP="00DD5624">
      <w:pPr>
        <w:ind w:left="5664"/>
        <w:rPr>
          <w:rFonts w:cs="Times New Roman"/>
          <w:sz w:val="28"/>
          <w:szCs w:val="28"/>
        </w:rPr>
      </w:pPr>
    </w:p>
    <w:p w:rsidR="001431F0" w:rsidRDefault="001431F0" w:rsidP="00DD5624">
      <w:pPr>
        <w:rPr>
          <w:rFonts w:cs="Times New Roman"/>
          <w:i/>
          <w:sz w:val="28"/>
          <w:szCs w:val="28"/>
        </w:rPr>
      </w:pPr>
      <w:r>
        <w:rPr>
          <w:rFonts w:cs="Times New Roman"/>
          <w:i/>
          <w:sz w:val="28"/>
          <w:szCs w:val="28"/>
        </w:rPr>
        <w:t xml:space="preserve">A szakmai programot készítette: </w:t>
      </w:r>
      <w:r>
        <w:rPr>
          <w:rFonts w:cs="Times New Roman"/>
          <w:i/>
          <w:sz w:val="28"/>
          <w:szCs w:val="28"/>
        </w:rPr>
        <w:tab/>
      </w:r>
      <w:r>
        <w:rPr>
          <w:rFonts w:cs="Times New Roman"/>
          <w:i/>
          <w:sz w:val="28"/>
          <w:szCs w:val="28"/>
        </w:rPr>
        <w:tab/>
      </w:r>
      <w:r>
        <w:rPr>
          <w:rFonts w:cs="Times New Roman"/>
          <w:i/>
          <w:sz w:val="28"/>
          <w:szCs w:val="28"/>
        </w:rPr>
        <w:tab/>
      </w:r>
    </w:p>
    <w:p w:rsidR="001431F0" w:rsidRDefault="001431F0" w:rsidP="00DD5624">
      <w:pPr>
        <w:rPr>
          <w:rFonts w:cs="Times New Roman"/>
          <w:i/>
          <w:sz w:val="28"/>
          <w:szCs w:val="28"/>
        </w:rPr>
      </w:pPr>
    </w:p>
    <w:p w:rsidR="001431F0" w:rsidRPr="00A240F6" w:rsidRDefault="001431F0" w:rsidP="00DD5624">
      <w:pPr>
        <w:rPr>
          <w:rFonts w:cs="Times New Roman"/>
          <w:i/>
          <w:sz w:val="28"/>
          <w:szCs w:val="28"/>
        </w:rPr>
      </w:pPr>
      <w:r w:rsidRPr="00A240F6">
        <w:rPr>
          <w:rFonts w:cs="Times New Roman"/>
          <w:i/>
          <w:sz w:val="28"/>
          <w:szCs w:val="28"/>
        </w:rPr>
        <w:t xml:space="preserve">Ajka, </w:t>
      </w:r>
      <w:r w:rsidR="00F651DB">
        <w:rPr>
          <w:rFonts w:cs="Times New Roman"/>
          <w:i/>
          <w:sz w:val="28"/>
          <w:szCs w:val="28"/>
        </w:rPr>
        <w:t>2019. június 21.</w:t>
      </w:r>
    </w:p>
    <w:p w:rsidR="001431F0" w:rsidRPr="00A240F6" w:rsidRDefault="001431F0" w:rsidP="00DD5624">
      <w:pPr>
        <w:ind w:left="4956"/>
        <w:rPr>
          <w:rFonts w:cs="Times New Roman"/>
          <w:sz w:val="28"/>
          <w:szCs w:val="28"/>
        </w:rPr>
      </w:pPr>
      <w:r w:rsidRPr="00A240F6">
        <w:rPr>
          <w:rFonts w:cs="Times New Roman"/>
          <w:sz w:val="28"/>
          <w:szCs w:val="28"/>
        </w:rPr>
        <w:t>Kovácsné Győri Zsuzsanna</w:t>
      </w:r>
    </w:p>
    <w:p w:rsidR="005444DC" w:rsidRDefault="001431F0" w:rsidP="00F651DB">
      <w:pPr>
        <w:ind w:left="4956" w:firstLine="708"/>
        <w:rPr>
          <w:rFonts w:cs="Times New Roman"/>
          <w:b/>
          <w:szCs w:val="24"/>
        </w:rPr>
      </w:pPr>
      <w:r w:rsidRPr="00A240F6">
        <w:rPr>
          <w:rFonts w:cs="Times New Roman"/>
          <w:sz w:val="28"/>
          <w:szCs w:val="28"/>
        </w:rPr>
        <w:t>intézményvezető</w:t>
      </w:r>
      <w:r w:rsidR="005444DC">
        <w:rPr>
          <w:rFonts w:cs="Times New Roman"/>
          <w:b/>
          <w:szCs w:val="24"/>
        </w:rPr>
        <w:br w:type="page"/>
      </w:r>
    </w:p>
    <w:p w:rsidR="002D7250" w:rsidRDefault="002D7250" w:rsidP="00DD5624">
      <w:pPr>
        <w:jc w:val="center"/>
        <w:rPr>
          <w:rFonts w:cs="Times New Roman"/>
          <w:b/>
          <w:szCs w:val="24"/>
        </w:rPr>
      </w:pPr>
    </w:p>
    <w:p w:rsidR="0086097D" w:rsidRDefault="0086097D" w:rsidP="00DD5624">
      <w:pPr>
        <w:pStyle w:val="Cm"/>
        <w:rPr>
          <w:sz w:val="28"/>
          <w:szCs w:val="28"/>
        </w:rPr>
      </w:pPr>
      <w:bookmarkStart w:id="0" w:name="_Toc465009634"/>
      <w:r w:rsidRPr="0086097D">
        <w:rPr>
          <w:sz w:val="28"/>
          <w:szCs w:val="28"/>
        </w:rPr>
        <w:t>BEVEZETÉS</w:t>
      </w:r>
      <w:bookmarkEnd w:id="0"/>
    </w:p>
    <w:p w:rsidR="0086097D" w:rsidRPr="0086097D" w:rsidRDefault="0086097D" w:rsidP="00DD5624"/>
    <w:p w:rsidR="001D0A09" w:rsidRPr="00665C22" w:rsidRDefault="001D0A09" w:rsidP="00DD5624">
      <w:pPr>
        <w:jc w:val="both"/>
        <w:rPr>
          <w:rFonts w:cs="Times New Roman"/>
          <w:szCs w:val="24"/>
        </w:rPr>
      </w:pPr>
      <w:r w:rsidRPr="00665C22">
        <w:rPr>
          <w:rFonts w:cs="Times New Roman"/>
          <w:szCs w:val="24"/>
        </w:rPr>
        <w:t>E szakmai program célja, hogy tükrözze azt önkormányzati, intézményi filozófiát, melyben megnyilvánulnak a feladattal szembeni elvárások, maga a feladat meghatározása, mindebből eredően hogyan alakul az egészségügyi szolgáltatások mozgástere.</w:t>
      </w:r>
    </w:p>
    <w:p w:rsidR="001D0A09" w:rsidRDefault="001D0A09" w:rsidP="00DD5624">
      <w:pPr>
        <w:jc w:val="both"/>
        <w:rPr>
          <w:rFonts w:cs="Times New Roman"/>
          <w:szCs w:val="24"/>
        </w:rPr>
      </w:pPr>
    </w:p>
    <w:p w:rsidR="00277DE7" w:rsidRPr="00665C22" w:rsidRDefault="00277DE7" w:rsidP="00DD5624">
      <w:pPr>
        <w:pStyle w:val="Nincstrkz"/>
        <w:spacing w:line="360" w:lineRule="auto"/>
        <w:rPr>
          <w:rFonts w:cs="Times New Roman"/>
          <w:szCs w:val="24"/>
        </w:rPr>
      </w:pPr>
    </w:p>
    <w:p w:rsidR="00277DE7" w:rsidRPr="00665C22" w:rsidRDefault="00277DE7" w:rsidP="00DD5624">
      <w:pPr>
        <w:pStyle w:val="Cmsor1"/>
      </w:pPr>
      <w:bookmarkStart w:id="1" w:name="_Toc465009635"/>
      <w:r w:rsidRPr="00665C22">
        <w:t>általános információk</w:t>
      </w:r>
      <w:bookmarkEnd w:id="1"/>
    </w:p>
    <w:p w:rsidR="00277DE7" w:rsidRPr="00665C22" w:rsidRDefault="00277DE7" w:rsidP="00DD5624">
      <w:pPr>
        <w:jc w:val="both"/>
        <w:rPr>
          <w:rFonts w:cs="Times New Roman"/>
          <w:b/>
          <w:szCs w:val="24"/>
        </w:rPr>
      </w:pPr>
    </w:p>
    <w:p w:rsidR="001D0A09" w:rsidRPr="00665C22" w:rsidRDefault="001D0A09" w:rsidP="00DD5624">
      <w:pPr>
        <w:jc w:val="both"/>
        <w:rPr>
          <w:rFonts w:cs="Times New Roman"/>
          <w:szCs w:val="24"/>
        </w:rPr>
      </w:pPr>
      <w:r w:rsidRPr="00665C22">
        <w:rPr>
          <w:rFonts w:cs="Times New Roman"/>
          <w:szCs w:val="24"/>
        </w:rPr>
        <w:t>Az Intézmény neve:</w:t>
      </w:r>
      <w:r w:rsidRPr="00665C22">
        <w:rPr>
          <w:rFonts w:cs="Times New Roman"/>
          <w:szCs w:val="24"/>
        </w:rPr>
        <w:tab/>
      </w:r>
      <w:r w:rsidRPr="00665C22">
        <w:rPr>
          <w:rFonts w:cs="Times New Roman"/>
          <w:szCs w:val="24"/>
        </w:rPr>
        <w:tab/>
      </w:r>
      <w:r w:rsidRPr="00665C22">
        <w:rPr>
          <w:rFonts w:cs="Times New Roman"/>
          <w:szCs w:val="24"/>
        </w:rPr>
        <w:tab/>
        <w:t>Városi Intézmények Működtető Szervezete</w:t>
      </w:r>
    </w:p>
    <w:p w:rsidR="001D0A09" w:rsidRPr="00665C22" w:rsidRDefault="001D0A09" w:rsidP="00DD5624">
      <w:pPr>
        <w:jc w:val="both"/>
        <w:rPr>
          <w:rFonts w:cs="Times New Roman"/>
          <w:szCs w:val="24"/>
        </w:rPr>
      </w:pPr>
      <w:r w:rsidRPr="00665C22">
        <w:rPr>
          <w:rFonts w:cs="Times New Roman"/>
          <w:szCs w:val="24"/>
        </w:rPr>
        <w:t>Az intézmény rövidített neve:</w:t>
      </w:r>
      <w:r w:rsidRPr="00665C22">
        <w:rPr>
          <w:rFonts w:cs="Times New Roman"/>
          <w:szCs w:val="24"/>
        </w:rPr>
        <w:tab/>
        <w:t>VIMSZ</w:t>
      </w:r>
      <w:r w:rsidRPr="00665C22">
        <w:rPr>
          <w:rFonts w:cs="Times New Roman"/>
          <w:szCs w:val="24"/>
        </w:rPr>
        <w:tab/>
      </w:r>
    </w:p>
    <w:p w:rsidR="001D0A09" w:rsidRDefault="001D0A09" w:rsidP="00DD5624">
      <w:pPr>
        <w:jc w:val="both"/>
        <w:rPr>
          <w:rFonts w:cs="Times New Roman"/>
          <w:szCs w:val="24"/>
        </w:rPr>
      </w:pPr>
      <w:r w:rsidRPr="00665C22">
        <w:rPr>
          <w:rFonts w:cs="Times New Roman"/>
          <w:szCs w:val="24"/>
        </w:rPr>
        <w:t xml:space="preserve">Székhelye: </w:t>
      </w:r>
      <w:r w:rsidRPr="00665C22">
        <w:rPr>
          <w:rFonts w:cs="Times New Roman"/>
          <w:szCs w:val="24"/>
        </w:rPr>
        <w:tab/>
      </w:r>
      <w:r w:rsidRPr="00665C22">
        <w:rPr>
          <w:rFonts w:cs="Times New Roman"/>
          <w:szCs w:val="24"/>
        </w:rPr>
        <w:tab/>
      </w:r>
      <w:r w:rsidRPr="00665C22">
        <w:rPr>
          <w:rFonts w:cs="Times New Roman"/>
          <w:szCs w:val="24"/>
        </w:rPr>
        <w:tab/>
      </w:r>
      <w:r w:rsidRPr="00665C22">
        <w:rPr>
          <w:rFonts w:cs="Times New Roman"/>
          <w:szCs w:val="24"/>
        </w:rPr>
        <w:tab/>
        <w:t xml:space="preserve">8400 Ajka, </w:t>
      </w:r>
      <w:r w:rsidR="00F651DB">
        <w:rPr>
          <w:rFonts w:cs="Times New Roman"/>
          <w:szCs w:val="24"/>
        </w:rPr>
        <w:t>Sport utca 2/C.</w:t>
      </w:r>
    </w:p>
    <w:p w:rsidR="00DA7EC6" w:rsidRPr="00665C22" w:rsidRDefault="00DA7EC6" w:rsidP="00DD5624">
      <w:pPr>
        <w:jc w:val="both"/>
        <w:rPr>
          <w:rFonts w:cs="Times New Roman"/>
          <w:szCs w:val="24"/>
        </w:rPr>
      </w:pPr>
      <w:r>
        <w:rPr>
          <w:rFonts w:cs="Times New Roman"/>
          <w:szCs w:val="24"/>
        </w:rPr>
        <w:t>Telephely szervezeti egysége:</w:t>
      </w:r>
      <w:r>
        <w:rPr>
          <w:rFonts w:cs="Times New Roman"/>
          <w:szCs w:val="24"/>
        </w:rPr>
        <w:tab/>
        <w:t xml:space="preserve">VIMSZ / </w:t>
      </w:r>
      <w:r w:rsidR="00554671">
        <w:rPr>
          <w:rFonts w:cs="Times New Roman"/>
          <w:szCs w:val="24"/>
        </w:rPr>
        <w:t>Iskola</w:t>
      </w:r>
      <w:r w:rsidR="004F5C94">
        <w:rPr>
          <w:rFonts w:cs="Times New Roman"/>
          <w:szCs w:val="24"/>
        </w:rPr>
        <w:t xml:space="preserve">-egészségügyi </w:t>
      </w:r>
      <w:r w:rsidR="001431F0">
        <w:rPr>
          <w:rFonts w:cs="Times New Roman"/>
          <w:szCs w:val="24"/>
        </w:rPr>
        <w:t>Szolgálat</w:t>
      </w:r>
    </w:p>
    <w:p w:rsidR="00554671" w:rsidRDefault="001D0A09" w:rsidP="00DD5624">
      <w:pPr>
        <w:jc w:val="both"/>
        <w:rPr>
          <w:rFonts w:cs="Times New Roman"/>
          <w:szCs w:val="24"/>
        </w:rPr>
      </w:pPr>
      <w:r w:rsidRPr="00665C22">
        <w:rPr>
          <w:rFonts w:cs="Times New Roman"/>
          <w:szCs w:val="24"/>
        </w:rPr>
        <w:t xml:space="preserve">Telephelye: </w:t>
      </w:r>
      <w:r w:rsidRPr="00665C22">
        <w:rPr>
          <w:rFonts w:cs="Times New Roman"/>
          <w:szCs w:val="24"/>
        </w:rPr>
        <w:tab/>
      </w:r>
      <w:r w:rsidRPr="00665C22">
        <w:rPr>
          <w:rFonts w:cs="Times New Roman"/>
          <w:szCs w:val="24"/>
        </w:rPr>
        <w:tab/>
      </w:r>
      <w:r w:rsidRPr="00665C22">
        <w:rPr>
          <w:rFonts w:cs="Times New Roman"/>
          <w:szCs w:val="24"/>
        </w:rPr>
        <w:tab/>
      </w:r>
      <w:r w:rsidRPr="00665C22">
        <w:rPr>
          <w:rFonts w:cs="Times New Roman"/>
          <w:szCs w:val="24"/>
        </w:rPr>
        <w:tab/>
      </w:r>
      <w:r w:rsidR="00554671">
        <w:rPr>
          <w:rFonts w:cs="Times New Roman"/>
          <w:szCs w:val="24"/>
        </w:rPr>
        <w:t>8400 Ajka, József A. u. 30.</w:t>
      </w:r>
    </w:p>
    <w:p w:rsidR="001D0A09" w:rsidRPr="00665C22" w:rsidRDefault="00554671" w:rsidP="00DD5624">
      <w:pPr>
        <w:ind w:left="2832" w:firstLine="708"/>
        <w:jc w:val="both"/>
        <w:rPr>
          <w:rFonts w:cs="Times New Roman"/>
          <w:szCs w:val="24"/>
        </w:rPr>
      </w:pPr>
      <w:r>
        <w:rPr>
          <w:rFonts w:cs="Times New Roman"/>
          <w:szCs w:val="24"/>
        </w:rPr>
        <w:t>8</w:t>
      </w:r>
      <w:r w:rsidR="001431F0">
        <w:rPr>
          <w:rFonts w:cs="Times New Roman"/>
          <w:szCs w:val="24"/>
        </w:rPr>
        <w:t>400 Ajka, Alkotmány utca 3</w:t>
      </w:r>
      <w:r w:rsidR="004F5C94">
        <w:rPr>
          <w:rFonts w:cs="Times New Roman"/>
          <w:szCs w:val="24"/>
        </w:rPr>
        <w:t>.</w:t>
      </w:r>
    </w:p>
    <w:p w:rsidR="001D0A09" w:rsidRPr="00665C22" w:rsidRDefault="001D0A09" w:rsidP="00DD5624">
      <w:pPr>
        <w:jc w:val="both"/>
        <w:rPr>
          <w:rFonts w:cs="Times New Roman"/>
          <w:szCs w:val="24"/>
        </w:rPr>
      </w:pPr>
      <w:r w:rsidRPr="00665C22">
        <w:rPr>
          <w:rFonts w:cs="Times New Roman"/>
          <w:szCs w:val="24"/>
        </w:rPr>
        <w:t xml:space="preserve">E-mail címe: </w:t>
      </w:r>
      <w:r w:rsidRPr="00665C22">
        <w:rPr>
          <w:rFonts w:cs="Times New Roman"/>
          <w:szCs w:val="24"/>
        </w:rPr>
        <w:tab/>
      </w:r>
      <w:r w:rsidRPr="00665C22">
        <w:rPr>
          <w:rFonts w:cs="Times New Roman"/>
          <w:szCs w:val="24"/>
        </w:rPr>
        <w:tab/>
      </w:r>
      <w:r w:rsidRPr="00665C22">
        <w:rPr>
          <w:rFonts w:cs="Times New Roman"/>
          <w:szCs w:val="24"/>
        </w:rPr>
        <w:tab/>
      </w:r>
      <w:r w:rsidRPr="00665C22">
        <w:rPr>
          <w:rFonts w:cs="Times New Roman"/>
          <w:szCs w:val="24"/>
        </w:rPr>
        <w:tab/>
        <w:t>vezeto@vimsz-ajka.hu</w:t>
      </w:r>
    </w:p>
    <w:p w:rsidR="001D0A09" w:rsidRPr="00665C22" w:rsidRDefault="001D0A09" w:rsidP="00DD5624">
      <w:pPr>
        <w:jc w:val="both"/>
        <w:rPr>
          <w:rFonts w:cs="Times New Roman"/>
          <w:szCs w:val="24"/>
        </w:rPr>
      </w:pPr>
      <w:r w:rsidRPr="00665C22">
        <w:rPr>
          <w:rFonts w:cs="Times New Roman"/>
          <w:szCs w:val="24"/>
        </w:rPr>
        <w:t xml:space="preserve">Honlap: </w:t>
      </w:r>
      <w:r w:rsidRPr="00665C22">
        <w:rPr>
          <w:rFonts w:cs="Times New Roman"/>
          <w:szCs w:val="24"/>
        </w:rPr>
        <w:tab/>
      </w:r>
      <w:r w:rsidRPr="00665C22">
        <w:rPr>
          <w:rFonts w:cs="Times New Roman"/>
          <w:szCs w:val="24"/>
        </w:rPr>
        <w:tab/>
      </w:r>
      <w:r w:rsidRPr="00665C22">
        <w:rPr>
          <w:rFonts w:cs="Times New Roman"/>
          <w:szCs w:val="24"/>
        </w:rPr>
        <w:tab/>
      </w:r>
      <w:r w:rsidRPr="00665C22">
        <w:rPr>
          <w:rFonts w:cs="Times New Roman"/>
          <w:szCs w:val="24"/>
        </w:rPr>
        <w:tab/>
        <w:t>www.vimsz-ajka</w:t>
      </w:r>
      <w:r w:rsidR="0086097D">
        <w:rPr>
          <w:rFonts w:cs="Times New Roman"/>
          <w:szCs w:val="24"/>
        </w:rPr>
        <w:t>.hu</w:t>
      </w:r>
    </w:p>
    <w:p w:rsidR="001D0A09" w:rsidRDefault="001D0A09" w:rsidP="00DD5624">
      <w:pPr>
        <w:jc w:val="both"/>
        <w:rPr>
          <w:rFonts w:cs="Times New Roman"/>
          <w:szCs w:val="24"/>
        </w:rPr>
      </w:pPr>
      <w:r w:rsidRPr="00665C22">
        <w:rPr>
          <w:rFonts w:cs="Times New Roman"/>
          <w:szCs w:val="24"/>
        </w:rPr>
        <w:t xml:space="preserve">Ellátási terület: </w:t>
      </w:r>
      <w:r w:rsidRPr="00665C22">
        <w:rPr>
          <w:rFonts w:cs="Times New Roman"/>
          <w:szCs w:val="24"/>
        </w:rPr>
        <w:tab/>
      </w:r>
      <w:r w:rsidRPr="00665C22">
        <w:rPr>
          <w:rFonts w:cs="Times New Roman"/>
          <w:szCs w:val="24"/>
        </w:rPr>
        <w:tab/>
      </w:r>
      <w:r w:rsidRPr="00665C22">
        <w:rPr>
          <w:rFonts w:cs="Times New Roman"/>
          <w:szCs w:val="24"/>
        </w:rPr>
        <w:tab/>
      </w:r>
      <w:r w:rsidR="001431F0">
        <w:rPr>
          <w:rFonts w:cs="Times New Roman"/>
          <w:szCs w:val="24"/>
        </w:rPr>
        <w:t xml:space="preserve">Ajka város területén lévő </w:t>
      </w:r>
      <w:r w:rsidR="0064799B">
        <w:rPr>
          <w:rFonts w:cs="Times New Roman"/>
          <w:szCs w:val="24"/>
        </w:rPr>
        <w:t>nevelési, oktatási intézmények</w:t>
      </w:r>
    </w:p>
    <w:p w:rsidR="00B714B0" w:rsidRDefault="00B714B0" w:rsidP="00DD5624">
      <w:pPr>
        <w:jc w:val="both"/>
        <w:rPr>
          <w:rFonts w:cs="Times New Roman"/>
          <w:szCs w:val="24"/>
        </w:rPr>
      </w:pPr>
    </w:p>
    <w:p w:rsidR="00B714B0" w:rsidRDefault="00B714B0" w:rsidP="00DD5624">
      <w:pPr>
        <w:jc w:val="both"/>
        <w:rPr>
          <w:rFonts w:cs="Times New Roman"/>
          <w:szCs w:val="24"/>
        </w:rPr>
      </w:pPr>
      <w:r>
        <w:rPr>
          <w:rFonts w:cs="Times New Roman"/>
          <w:szCs w:val="24"/>
        </w:rPr>
        <w:t xml:space="preserve">A iskola-egészségügyi ellátás az iskolaorvos, iskolavédőnő, </w:t>
      </w:r>
      <w:r w:rsidR="00554671">
        <w:rPr>
          <w:rFonts w:cs="Times New Roman"/>
          <w:szCs w:val="24"/>
        </w:rPr>
        <w:t xml:space="preserve">iskolát ellátó fogorvos </w:t>
      </w:r>
      <w:r>
        <w:rPr>
          <w:rFonts w:cs="Times New Roman"/>
          <w:szCs w:val="24"/>
        </w:rPr>
        <w:t>együttes tevékenységét foglalja magába.</w:t>
      </w:r>
    </w:p>
    <w:p w:rsidR="0064799B" w:rsidRDefault="0064799B" w:rsidP="00DD5624">
      <w:pPr>
        <w:jc w:val="both"/>
        <w:rPr>
          <w:rFonts w:cs="Times New Roman"/>
          <w:szCs w:val="24"/>
        </w:rPr>
      </w:pPr>
      <w:r>
        <w:rPr>
          <w:rFonts w:cs="Times New Roman"/>
          <w:szCs w:val="24"/>
        </w:rPr>
        <w:t>Az iskola-egészségügyi ellátás az általános iskolák vonatkozásában az Ajka, Józs</w:t>
      </w:r>
      <w:r w:rsidR="00BB54A6">
        <w:rPr>
          <w:rFonts w:cs="Times New Roman"/>
          <w:szCs w:val="24"/>
        </w:rPr>
        <w:t>ef Attila utca</w:t>
      </w:r>
      <w:r>
        <w:rPr>
          <w:rFonts w:cs="Times New Roman"/>
          <w:szCs w:val="24"/>
        </w:rPr>
        <w:t xml:space="preserve"> 30. szám alatti telephelyen</w:t>
      </w:r>
      <w:r w:rsidR="00554671">
        <w:rPr>
          <w:rFonts w:cs="Times New Roman"/>
          <w:szCs w:val="24"/>
        </w:rPr>
        <w:t>, illetve az oktatási intézményekben történik.</w:t>
      </w:r>
    </w:p>
    <w:p w:rsidR="00A92A5A" w:rsidRDefault="00B714B0" w:rsidP="00DD5624">
      <w:pPr>
        <w:jc w:val="both"/>
        <w:rPr>
          <w:rFonts w:cs="Times New Roman"/>
          <w:szCs w:val="24"/>
        </w:rPr>
      </w:pPr>
      <w:r>
        <w:rPr>
          <w:rFonts w:cs="Times New Roman"/>
          <w:szCs w:val="24"/>
        </w:rPr>
        <w:t xml:space="preserve">Az iskolaorvosi feladatot a városban dolgozó házi gyermekorvosok személyes közreműködőként végzik. </w:t>
      </w:r>
    </w:p>
    <w:p w:rsidR="00A92A5A" w:rsidRDefault="00A92A5A" w:rsidP="00DD5624">
      <w:pPr>
        <w:jc w:val="both"/>
        <w:rPr>
          <w:rFonts w:cs="Times New Roman"/>
          <w:szCs w:val="24"/>
        </w:rPr>
      </w:pPr>
      <w:r>
        <w:rPr>
          <w:rFonts w:cs="Times New Roman"/>
          <w:szCs w:val="24"/>
        </w:rPr>
        <w:t xml:space="preserve">Az Ifjúság-egészségügyi Szolgálat, mely a középiskolás korosztály ellátását végzi, az </w:t>
      </w:r>
      <w:r w:rsidR="00BB54A6">
        <w:rPr>
          <w:rFonts w:cs="Times New Roman"/>
          <w:szCs w:val="24"/>
        </w:rPr>
        <w:t xml:space="preserve">Ajka, </w:t>
      </w:r>
      <w:r>
        <w:rPr>
          <w:rFonts w:cs="Times New Roman"/>
          <w:szCs w:val="24"/>
        </w:rPr>
        <w:t>Alkotmány utca 3. szám alatti telephelyen a Mentőállomás épületében kapott helyet.</w:t>
      </w:r>
    </w:p>
    <w:p w:rsidR="00BB54A6" w:rsidRDefault="00BB54A6" w:rsidP="00DD5624">
      <w:pPr>
        <w:jc w:val="both"/>
        <w:rPr>
          <w:rFonts w:cs="Times New Roman"/>
          <w:szCs w:val="24"/>
        </w:rPr>
      </w:pPr>
    </w:p>
    <w:p w:rsidR="00A92A5A" w:rsidRDefault="00A92A5A" w:rsidP="00DD5624">
      <w:pPr>
        <w:jc w:val="both"/>
        <w:rPr>
          <w:rFonts w:cs="Times New Roman"/>
          <w:szCs w:val="24"/>
        </w:rPr>
      </w:pPr>
      <w:r>
        <w:rPr>
          <w:rFonts w:cs="Times New Roman"/>
          <w:szCs w:val="24"/>
        </w:rPr>
        <w:t>Az Ifjúság-egészségügyi Szolgálat orvos</w:t>
      </w:r>
      <w:r w:rsidR="00647007">
        <w:rPr>
          <w:rFonts w:cs="Times New Roman"/>
          <w:szCs w:val="24"/>
        </w:rPr>
        <w:t>a</w:t>
      </w:r>
      <w:r>
        <w:rPr>
          <w:rFonts w:cs="Times New Roman"/>
          <w:szCs w:val="24"/>
        </w:rPr>
        <w:t xml:space="preserve">i önállóan dolgoznak, beszámolási kötelezettséggel a fenntartó, valamint a VIMSZ intézményvezető felé tartoznak. Távollétüket kötelesek munkáltatójuknak bejelenteni. </w:t>
      </w:r>
    </w:p>
    <w:p w:rsidR="00A92A5A" w:rsidRDefault="00A92A5A" w:rsidP="00DD5624">
      <w:pPr>
        <w:jc w:val="both"/>
        <w:rPr>
          <w:rFonts w:cs="Times New Roman"/>
          <w:szCs w:val="24"/>
        </w:rPr>
      </w:pPr>
    </w:p>
    <w:p w:rsidR="00A92A5A" w:rsidRPr="00BB54A6" w:rsidRDefault="00A92A5A" w:rsidP="00F651DB">
      <w:pPr>
        <w:pStyle w:val="Cmsor2"/>
        <w:numPr>
          <w:ilvl w:val="1"/>
          <w:numId w:val="24"/>
        </w:numPr>
      </w:pPr>
      <w:r w:rsidRPr="00BB54A6">
        <w:lastRenderedPageBreak/>
        <w:t>Az iskolavédőnő</w:t>
      </w:r>
    </w:p>
    <w:p w:rsidR="00A92A5A" w:rsidRDefault="00A92A5A" w:rsidP="00DD5624">
      <w:pPr>
        <w:jc w:val="both"/>
      </w:pPr>
      <w:r>
        <w:t>A védőnő az egészségügyi alapellátásban dolgozó, felsőfokú végzettségű, önálló preventív tevékenységre kiképzett egészségügyi szakember. A „védőnő” elnevezés arra utal, hogy tulajdonosa valakit valamely veszélytől igyekszik megóvni, valakinek az érdekét pártolja, nehéz helyzetében segítséget igyekszik számára biztosítani. Munkáját az iskolaorvossal együttműködve, nagyfokú önállósággal végzi. Fő feladata az egészségvédelem, a betegségek megelőzése (prevenció).</w:t>
      </w:r>
    </w:p>
    <w:p w:rsidR="00A92A5A" w:rsidRDefault="00A92A5A" w:rsidP="00DD5624">
      <w:pPr>
        <w:jc w:val="both"/>
        <w:rPr>
          <w:rFonts w:cs="Times New Roman"/>
          <w:szCs w:val="24"/>
        </w:rPr>
      </w:pPr>
    </w:p>
    <w:p w:rsidR="00A92A5A" w:rsidRDefault="00554671" w:rsidP="00DD5624">
      <w:pPr>
        <w:jc w:val="both"/>
        <w:rPr>
          <w:rFonts w:cs="Times New Roman"/>
          <w:szCs w:val="24"/>
        </w:rPr>
      </w:pPr>
      <w:r>
        <w:rPr>
          <w:rFonts w:cs="Times New Roman"/>
          <w:szCs w:val="24"/>
        </w:rPr>
        <w:t>Az iskola-védőnői ellátást</w:t>
      </w:r>
      <w:r w:rsidR="00A92A5A">
        <w:rPr>
          <w:rFonts w:cs="Times New Roman"/>
          <w:szCs w:val="24"/>
        </w:rPr>
        <w:t xml:space="preserve"> Ajka városban </w:t>
      </w:r>
      <w:r>
        <w:rPr>
          <w:rFonts w:cs="Times New Roman"/>
          <w:szCs w:val="24"/>
        </w:rPr>
        <w:t xml:space="preserve">4 főállású védőnő látja el. Hozzájuk tartoznak az általános és középiskolák. </w:t>
      </w:r>
    </w:p>
    <w:p w:rsidR="00B714B0" w:rsidRDefault="00554671" w:rsidP="00DD5624">
      <w:pPr>
        <w:jc w:val="both"/>
        <w:rPr>
          <w:rFonts w:cs="Times New Roman"/>
          <w:szCs w:val="24"/>
        </w:rPr>
      </w:pPr>
      <w:r>
        <w:rPr>
          <w:rFonts w:cs="Times New Roman"/>
          <w:szCs w:val="24"/>
        </w:rPr>
        <w:t xml:space="preserve">Az óvodákban az adott körzet területi védőnője végzi a jogszabályban előírt </w:t>
      </w:r>
      <w:r w:rsidR="00A92A5A">
        <w:rPr>
          <w:rFonts w:cs="Times New Roman"/>
          <w:szCs w:val="24"/>
        </w:rPr>
        <w:t xml:space="preserve">iskola-egészségügyi </w:t>
      </w:r>
      <w:r>
        <w:rPr>
          <w:rFonts w:cs="Times New Roman"/>
          <w:szCs w:val="24"/>
        </w:rPr>
        <w:t>feladatokat.</w:t>
      </w:r>
    </w:p>
    <w:p w:rsidR="00554671" w:rsidRDefault="00554671" w:rsidP="00DD5624">
      <w:pPr>
        <w:jc w:val="both"/>
        <w:rPr>
          <w:rFonts w:cs="Times New Roman"/>
          <w:szCs w:val="24"/>
        </w:rPr>
      </w:pPr>
      <w:r>
        <w:rPr>
          <w:rFonts w:cs="Times New Roman"/>
          <w:szCs w:val="24"/>
        </w:rPr>
        <w:t>A fogorvosok saját rendelőjükben, hetente egy napon tartanak iskolafogászati rendelést.</w:t>
      </w:r>
    </w:p>
    <w:p w:rsidR="00B714B0" w:rsidRDefault="00B714B0" w:rsidP="00DD5624">
      <w:pPr>
        <w:jc w:val="both"/>
        <w:rPr>
          <w:rFonts w:cs="Times New Roman"/>
          <w:szCs w:val="24"/>
        </w:rPr>
      </w:pPr>
    </w:p>
    <w:p w:rsidR="004D538A" w:rsidRDefault="00857561" w:rsidP="00DD5624">
      <w:pPr>
        <w:jc w:val="both"/>
        <w:rPr>
          <w:rFonts w:cs="Times New Roman"/>
          <w:b/>
          <w:szCs w:val="24"/>
        </w:rPr>
      </w:pPr>
      <w:r w:rsidRPr="00B714B0">
        <w:rPr>
          <w:rFonts w:cs="Times New Roman"/>
          <w:b/>
          <w:szCs w:val="24"/>
        </w:rPr>
        <w:t xml:space="preserve">Az Iskola-orvosi ellátás </w:t>
      </w:r>
      <w:r w:rsidR="00315117">
        <w:rPr>
          <w:rFonts w:cs="Times New Roman"/>
          <w:b/>
          <w:szCs w:val="24"/>
        </w:rPr>
        <w:t>7</w:t>
      </w:r>
      <w:r w:rsidR="00B714B0" w:rsidRPr="00B714B0">
        <w:rPr>
          <w:rFonts w:cs="Times New Roman"/>
          <w:b/>
          <w:szCs w:val="24"/>
        </w:rPr>
        <w:t xml:space="preserve"> </w:t>
      </w:r>
      <w:r w:rsidR="00A92A5A">
        <w:rPr>
          <w:rFonts w:cs="Times New Roman"/>
          <w:b/>
          <w:szCs w:val="24"/>
        </w:rPr>
        <w:t>szolgálatból áll</w:t>
      </w:r>
      <w:r w:rsidR="00BB54A6">
        <w:rPr>
          <w:rFonts w:cs="Times New Roman"/>
          <w:b/>
          <w:szCs w:val="24"/>
        </w:rPr>
        <w:t>,</w:t>
      </w:r>
      <w:r w:rsidR="00A92A5A">
        <w:rPr>
          <w:rFonts w:cs="Times New Roman"/>
          <w:b/>
          <w:szCs w:val="24"/>
        </w:rPr>
        <w:t xml:space="preserve"> amelyek el</w:t>
      </w:r>
      <w:r w:rsidR="00315117">
        <w:rPr>
          <w:rFonts w:cs="Times New Roman"/>
          <w:b/>
          <w:szCs w:val="24"/>
        </w:rPr>
        <w:t>látják Ajka valamennyi óvodáját, általános iskoláját és középiskoláját.</w:t>
      </w:r>
    </w:p>
    <w:p w:rsidR="00B714B0" w:rsidRPr="00B714B0" w:rsidRDefault="00B714B0" w:rsidP="00DD5624">
      <w:pPr>
        <w:jc w:val="both"/>
        <w:rPr>
          <w:rFonts w:cs="Times New Roman"/>
          <w:b/>
          <w:szCs w:val="24"/>
        </w:rPr>
      </w:pPr>
    </w:p>
    <w:p w:rsidR="00277DE7" w:rsidRPr="00665C22" w:rsidRDefault="00B714B0" w:rsidP="00DD5624">
      <w:pPr>
        <w:pStyle w:val="Nincstrkz"/>
        <w:spacing w:line="360" w:lineRule="auto"/>
        <w:rPr>
          <w:rFonts w:cs="Times New Roman"/>
          <w:b/>
          <w:szCs w:val="24"/>
        </w:rPr>
      </w:pPr>
      <w:r>
        <w:rPr>
          <w:rFonts w:cs="Times New Roman"/>
          <w:b/>
          <w:szCs w:val="24"/>
        </w:rPr>
        <w:t>Az i</w:t>
      </w:r>
      <w:r w:rsidR="00277DE7" w:rsidRPr="00665C22">
        <w:rPr>
          <w:rFonts w:cs="Times New Roman"/>
          <w:b/>
          <w:szCs w:val="24"/>
        </w:rPr>
        <w:t>ntézménynek helyet adó település jellemzői:</w:t>
      </w:r>
    </w:p>
    <w:p w:rsidR="00554671" w:rsidRDefault="00BC62C0" w:rsidP="00DD5624">
      <w:pPr>
        <w:jc w:val="both"/>
        <w:rPr>
          <w:rFonts w:cs="Times New Roman"/>
          <w:szCs w:val="24"/>
        </w:rPr>
      </w:pPr>
      <w:r w:rsidRPr="00665C22">
        <w:rPr>
          <w:rFonts w:cs="Times New Roman"/>
          <w:szCs w:val="24"/>
        </w:rPr>
        <w:t>A város társadalma Ajkára a lakosságszám csökkenése jellemző, 2013</w:t>
      </w:r>
      <w:r w:rsidRPr="00665C22">
        <w:rPr>
          <w:rFonts w:ascii="Cambria Math" w:hAnsi="Cambria Math" w:cs="Cambria Math"/>
          <w:szCs w:val="24"/>
        </w:rPr>
        <w:t>‐</w:t>
      </w:r>
      <w:r w:rsidRPr="00665C22">
        <w:rPr>
          <w:rFonts w:cs="Times New Roman"/>
          <w:szCs w:val="24"/>
        </w:rPr>
        <w:t>ban az állandó lakónépesség száma 30.000 fő  alá került. 2010</w:t>
      </w:r>
      <w:r w:rsidRPr="00665C22">
        <w:rPr>
          <w:rFonts w:ascii="Cambria Math" w:hAnsi="Cambria Math" w:cs="Cambria Math"/>
          <w:szCs w:val="24"/>
        </w:rPr>
        <w:t>‐</w:t>
      </w:r>
      <w:r w:rsidRPr="00665C22">
        <w:rPr>
          <w:rFonts w:cs="Times New Roman"/>
          <w:szCs w:val="24"/>
        </w:rPr>
        <w:t>től Ajka népességének természetes fogyása nagyobb, mint Magyarországé vagy a Veszprém megyei járásközpontoké. Ez a város népességszámának alakulását tekin</w:t>
      </w:r>
      <w:r w:rsidR="00C9263C" w:rsidRPr="00665C22">
        <w:rPr>
          <w:rFonts w:cs="Times New Roman"/>
          <w:szCs w:val="24"/>
        </w:rPr>
        <w:t xml:space="preserve">tve riasztó tendenciára utal. </w:t>
      </w:r>
      <w:r w:rsidRPr="00665C22">
        <w:rPr>
          <w:rFonts w:cs="Times New Roman"/>
          <w:szCs w:val="24"/>
        </w:rPr>
        <w:t>A 0</w:t>
      </w:r>
      <w:r w:rsidRPr="00665C22">
        <w:rPr>
          <w:rFonts w:ascii="Cambria Math" w:hAnsi="Cambria Math" w:cs="Cambria Math"/>
          <w:szCs w:val="24"/>
        </w:rPr>
        <w:t>‐</w:t>
      </w:r>
      <w:r w:rsidRPr="00665C22">
        <w:rPr>
          <w:rFonts w:cs="Times New Roman"/>
          <w:szCs w:val="24"/>
        </w:rPr>
        <w:t>14 évesek aránya 2000</w:t>
      </w:r>
      <w:r w:rsidRPr="00665C22">
        <w:rPr>
          <w:rFonts w:ascii="Cambria Math" w:hAnsi="Cambria Math" w:cs="Cambria Math"/>
          <w:szCs w:val="24"/>
        </w:rPr>
        <w:t>‐</w:t>
      </w:r>
      <w:r w:rsidRPr="00665C22">
        <w:rPr>
          <w:rFonts w:cs="Times New Roman"/>
          <w:szCs w:val="24"/>
        </w:rPr>
        <w:t xml:space="preserve">ben még megközelítette az országos átlagot. Az „olló” azonban fokozatosan kinyílt, és </w:t>
      </w:r>
    </w:p>
    <w:p w:rsidR="00554671" w:rsidRDefault="00554671" w:rsidP="00DD5624">
      <w:pPr>
        <w:jc w:val="both"/>
        <w:rPr>
          <w:rFonts w:cs="Times New Roman"/>
          <w:szCs w:val="24"/>
        </w:rPr>
      </w:pPr>
    </w:p>
    <w:p w:rsidR="00B714B0" w:rsidRDefault="00BC62C0" w:rsidP="00DD5624">
      <w:pPr>
        <w:jc w:val="both"/>
        <w:rPr>
          <w:rFonts w:cs="Times New Roman"/>
          <w:szCs w:val="24"/>
        </w:rPr>
      </w:pPr>
      <w:r w:rsidRPr="00665C22">
        <w:rPr>
          <w:rFonts w:cs="Times New Roman"/>
          <w:szCs w:val="24"/>
        </w:rPr>
        <w:t>2013</w:t>
      </w:r>
      <w:r w:rsidRPr="00665C22">
        <w:rPr>
          <w:rFonts w:ascii="Cambria Math" w:hAnsi="Cambria Math" w:cs="Cambria Math"/>
          <w:szCs w:val="24"/>
        </w:rPr>
        <w:t>‐</w:t>
      </w:r>
      <w:r w:rsidRPr="00665C22">
        <w:rPr>
          <w:rFonts w:cs="Times New Roman"/>
          <w:szCs w:val="24"/>
        </w:rPr>
        <w:t>ban Ajka állandó lakónépességének csak 11,6%</w:t>
      </w:r>
      <w:r w:rsidRPr="00665C22">
        <w:rPr>
          <w:rFonts w:ascii="Cambria Math" w:hAnsi="Cambria Math" w:cs="Cambria Math"/>
          <w:szCs w:val="24"/>
        </w:rPr>
        <w:t>‐</w:t>
      </w:r>
      <w:r w:rsidRPr="00665C22">
        <w:rPr>
          <w:rFonts w:cs="Times New Roman"/>
          <w:szCs w:val="24"/>
        </w:rPr>
        <w:t>át alkották a 0</w:t>
      </w:r>
      <w:r w:rsidRPr="00665C22">
        <w:rPr>
          <w:rFonts w:ascii="Cambria Math" w:hAnsi="Cambria Math" w:cs="Cambria Math"/>
          <w:szCs w:val="24"/>
        </w:rPr>
        <w:t>‐</w:t>
      </w:r>
      <w:r w:rsidRPr="00665C22">
        <w:rPr>
          <w:rFonts w:cs="Times New Roman"/>
          <w:szCs w:val="24"/>
        </w:rPr>
        <w:t xml:space="preserve"> 14 évesek (országos szinten ez az arány 2013</w:t>
      </w:r>
      <w:r w:rsidRPr="00665C22">
        <w:rPr>
          <w:rFonts w:ascii="Cambria Math" w:hAnsi="Cambria Math" w:cs="Cambria Math"/>
          <w:szCs w:val="24"/>
        </w:rPr>
        <w:t>‐</w:t>
      </w:r>
      <w:r w:rsidRPr="00665C22">
        <w:rPr>
          <w:rFonts w:cs="Times New Roman"/>
          <w:szCs w:val="24"/>
        </w:rPr>
        <w:t>ban 14,3% volt). A 60</w:t>
      </w:r>
      <w:r w:rsidRPr="00665C22">
        <w:rPr>
          <w:rFonts w:ascii="Cambria Math" w:hAnsi="Cambria Math" w:cs="Cambria Math"/>
          <w:szCs w:val="24"/>
        </w:rPr>
        <w:t>‐</w:t>
      </w:r>
      <w:r w:rsidRPr="00665C22">
        <w:rPr>
          <w:rFonts w:cs="Times New Roman"/>
          <w:szCs w:val="24"/>
        </w:rPr>
        <w:t xml:space="preserve">x évesek aránya viszont jelentősen megugrott </w:t>
      </w:r>
    </w:p>
    <w:p w:rsidR="00BB54A6" w:rsidRDefault="00BC62C0" w:rsidP="00DD5624">
      <w:pPr>
        <w:jc w:val="both"/>
        <w:rPr>
          <w:rFonts w:cs="Times New Roman"/>
          <w:szCs w:val="24"/>
        </w:rPr>
      </w:pPr>
      <w:r w:rsidRPr="00665C22">
        <w:rPr>
          <w:rFonts w:cs="Times New Roman"/>
          <w:szCs w:val="24"/>
        </w:rPr>
        <w:t>a vizsgált időszakban, 2013</w:t>
      </w:r>
      <w:r w:rsidRPr="00665C22">
        <w:rPr>
          <w:rFonts w:ascii="Cambria Math" w:hAnsi="Cambria Math" w:cs="Cambria Math"/>
          <w:szCs w:val="24"/>
        </w:rPr>
        <w:t>‐</w:t>
      </w:r>
      <w:r w:rsidRPr="00665C22">
        <w:rPr>
          <w:rFonts w:cs="Times New Roman"/>
          <w:szCs w:val="24"/>
        </w:rPr>
        <w:t>ra 25,3%</w:t>
      </w:r>
      <w:r w:rsidRPr="00665C22">
        <w:rPr>
          <w:rFonts w:ascii="Cambria Math" w:hAnsi="Cambria Math" w:cs="Cambria Math"/>
          <w:szCs w:val="24"/>
        </w:rPr>
        <w:t>‐</w:t>
      </w:r>
      <w:r w:rsidRPr="00665C22">
        <w:rPr>
          <w:rFonts w:cs="Times New Roman"/>
          <w:szCs w:val="24"/>
        </w:rPr>
        <w:t>ra emelkedett a korcsoport aránya az ajkai állandó lakosság körében (országos arány: 23,8%).</w:t>
      </w:r>
    </w:p>
    <w:p w:rsidR="00BB54A6" w:rsidRDefault="00BB54A6" w:rsidP="00DD5624">
      <w:pPr>
        <w:jc w:val="both"/>
        <w:rPr>
          <w:rFonts w:cs="Times New Roman"/>
          <w:szCs w:val="24"/>
        </w:rPr>
      </w:pPr>
    </w:p>
    <w:p w:rsidR="00BC62C0" w:rsidRPr="00665C22" w:rsidRDefault="00BC62C0" w:rsidP="00DD5624">
      <w:pPr>
        <w:jc w:val="both"/>
        <w:rPr>
          <w:rFonts w:cs="Times New Roman"/>
          <w:szCs w:val="24"/>
        </w:rPr>
      </w:pPr>
      <w:r w:rsidRPr="00665C22">
        <w:rPr>
          <w:rFonts w:cs="Times New Roman"/>
          <w:szCs w:val="24"/>
        </w:rPr>
        <w:t xml:space="preserve"> A csökkenő  népesség nagymértékben az elöregedésből, az idősek felé eltolódó korstruktúrából fakadó term</w:t>
      </w:r>
      <w:r w:rsidR="00C9263C" w:rsidRPr="00665C22">
        <w:rPr>
          <w:rFonts w:cs="Times New Roman"/>
          <w:szCs w:val="24"/>
        </w:rPr>
        <w:t xml:space="preserve">észetes fogyás következménye. </w:t>
      </w:r>
      <w:r w:rsidRPr="00665C22">
        <w:rPr>
          <w:rFonts w:cs="Times New Roman"/>
          <w:szCs w:val="24"/>
        </w:rPr>
        <w:t>Ajka vándorlási egyenlege is jellemzően negatív 2000 óta, de az elvándorlás közel sem olyan mértékű, mint ami az ország elmaradottabb régióira jellemző</w:t>
      </w:r>
      <w:r w:rsidR="00C9263C" w:rsidRPr="00665C22">
        <w:rPr>
          <w:rFonts w:cs="Times New Roman"/>
          <w:szCs w:val="24"/>
        </w:rPr>
        <w:t>.</w:t>
      </w:r>
    </w:p>
    <w:p w:rsidR="00DA7EC6" w:rsidRDefault="00DA7EC6" w:rsidP="00DD5624">
      <w:pPr>
        <w:jc w:val="both"/>
        <w:rPr>
          <w:rFonts w:cs="Times New Roman"/>
          <w:szCs w:val="24"/>
        </w:rPr>
      </w:pPr>
    </w:p>
    <w:p w:rsidR="00DD5624" w:rsidRPr="00665C22" w:rsidRDefault="00DD5624" w:rsidP="00DD5624">
      <w:pPr>
        <w:jc w:val="both"/>
        <w:rPr>
          <w:rFonts w:cs="Times New Roman"/>
          <w:szCs w:val="24"/>
        </w:rPr>
      </w:pPr>
    </w:p>
    <w:p w:rsidR="00A55F17" w:rsidRDefault="00857561" w:rsidP="00DD5624">
      <w:pPr>
        <w:jc w:val="both"/>
        <w:rPr>
          <w:rFonts w:cs="Times New Roman"/>
          <w:szCs w:val="24"/>
        </w:rPr>
      </w:pPr>
      <w:r>
        <w:rPr>
          <w:rFonts w:cs="Times New Roman"/>
          <w:szCs w:val="24"/>
        </w:rPr>
        <w:t xml:space="preserve">Az iskolai körzetekben ellátottak száma </w:t>
      </w:r>
      <w:r w:rsidR="00940539">
        <w:rPr>
          <w:rFonts w:cs="Times New Roman"/>
          <w:szCs w:val="24"/>
        </w:rPr>
        <w:t>az elmúlt 5 évben</w:t>
      </w:r>
      <w:r>
        <w:rPr>
          <w:rFonts w:cs="Times New Roman"/>
          <w:szCs w:val="24"/>
        </w:rPr>
        <w:t xml:space="preserve"> folyamatosan csökkent:</w:t>
      </w:r>
    </w:p>
    <w:p w:rsidR="00940539" w:rsidRDefault="00940539" w:rsidP="00DD5624">
      <w:pPr>
        <w:jc w:val="both"/>
        <w:rPr>
          <w:rFonts w:cs="Times New Roman"/>
          <w:szCs w:val="24"/>
        </w:rPr>
      </w:pPr>
      <w:r>
        <w:rPr>
          <w:rFonts w:cs="Times New Roman"/>
          <w:szCs w:val="24"/>
        </w:rPr>
        <w:t>2011.</w:t>
      </w:r>
      <w:r>
        <w:rPr>
          <w:rFonts w:cs="Times New Roman"/>
          <w:szCs w:val="24"/>
        </w:rPr>
        <w:tab/>
      </w:r>
      <w:r>
        <w:rPr>
          <w:rFonts w:cs="Times New Roman"/>
          <w:szCs w:val="24"/>
        </w:rPr>
        <w:tab/>
      </w:r>
      <w:r w:rsidR="00857561">
        <w:rPr>
          <w:rFonts w:cs="Times New Roman"/>
          <w:szCs w:val="24"/>
        </w:rPr>
        <w:t>4832</w:t>
      </w:r>
      <w:r>
        <w:rPr>
          <w:rFonts w:cs="Times New Roman"/>
          <w:szCs w:val="24"/>
        </w:rPr>
        <w:t xml:space="preserve"> </w:t>
      </w:r>
      <w:r w:rsidR="00857561">
        <w:rPr>
          <w:rFonts w:cs="Times New Roman"/>
          <w:szCs w:val="24"/>
        </w:rPr>
        <w:t>tanuló</w:t>
      </w:r>
    </w:p>
    <w:p w:rsidR="00940539" w:rsidRDefault="00940539" w:rsidP="00DD5624">
      <w:pPr>
        <w:jc w:val="both"/>
        <w:rPr>
          <w:rFonts w:cs="Times New Roman"/>
          <w:szCs w:val="24"/>
        </w:rPr>
      </w:pPr>
      <w:r>
        <w:rPr>
          <w:rFonts w:cs="Times New Roman"/>
          <w:szCs w:val="24"/>
        </w:rPr>
        <w:t>2012.</w:t>
      </w:r>
      <w:r>
        <w:rPr>
          <w:rFonts w:cs="Times New Roman"/>
          <w:szCs w:val="24"/>
        </w:rPr>
        <w:tab/>
      </w:r>
      <w:r>
        <w:rPr>
          <w:rFonts w:cs="Times New Roman"/>
          <w:szCs w:val="24"/>
        </w:rPr>
        <w:tab/>
      </w:r>
      <w:r w:rsidR="00857561">
        <w:rPr>
          <w:rFonts w:cs="Times New Roman"/>
          <w:szCs w:val="24"/>
        </w:rPr>
        <w:t>4299 tanuló</w:t>
      </w:r>
    </w:p>
    <w:p w:rsidR="00940539" w:rsidRDefault="00940539" w:rsidP="00DD5624">
      <w:pPr>
        <w:jc w:val="both"/>
        <w:rPr>
          <w:rFonts w:cs="Times New Roman"/>
          <w:szCs w:val="24"/>
        </w:rPr>
      </w:pPr>
      <w:r>
        <w:rPr>
          <w:rFonts w:cs="Times New Roman"/>
          <w:szCs w:val="24"/>
        </w:rPr>
        <w:t>2013.</w:t>
      </w:r>
      <w:r>
        <w:rPr>
          <w:rFonts w:cs="Times New Roman"/>
          <w:szCs w:val="24"/>
        </w:rPr>
        <w:tab/>
      </w:r>
      <w:r>
        <w:rPr>
          <w:rFonts w:cs="Times New Roman"/>
          <w:szCs w:val="24"/>
        </w:rPr>
        <w:tab/>
      </w:r>
      <w:r w:rsidR="00857561">
        <w:rPr>
          <w:rFonts w:cs="Times New Roman"/>
          <w:szCs w:val="24"/>
        </w:rPr>
        <w:t>412</w:t>
      </w:r>
      <w:r>
        <w:rPr>
          <w:rFonts w:cs="Times New Roman"/>
          <w:szCs w:val="24"/>
        </w:rPr>
        <w:t xml:space="preserve">3 </w:t>
      </w:r>
      <w:r w:rsidR="00857561">
        <w:rPr>
          <w:rFonts w:cs="Times New Roman"/>
          <w:szCs w:val="24"/>
        </w:rPr>
        <w:t>tanuló</w:t>
      </w:r>
    </w:p>
    <w:p w:rsidR="00940539" w:rsidRDefault="00940539" w:rsidP="00DD5624">
      <w:pPr>
        <w:jc w:val="both"/>
        <w:rPr>
          <w:rFonts w:cs="Times New Roman"/>
          <w:szCs w:val="24"/>
        </w:rPr>
      </w:pPr>
      <w:r>
        <w:rPr>
          <w:rFonts w:cs="Times New Roman"/>
          <w:szCs w:val="24"/>
        </w:rPr>
        <w:t>2014.</w:t>
      </w:r>
      <w:r>
        <w:rPr>
          <w:rFonts w:cs="Times New Roman"/>
          <w:szCs w:val="24"/>
        </w:rPr>
        <w:tab/>
      </w:r>
      <w:r>
        <w:rPr>
          <w:rFonts w:cs="Times New Roman"/>
          <w:szCs w:val="24"/>
        </w:rPr>
        <w:tab/>
      </w:r>
      <w:r w:rsidR="00857561">
        <w:rPr>
          <w:rFonts w:cs="Times New Roman"/>
          <w:szCs w:val="24"/>
        </w:rPr>
        <w:t>3978 tanuló</w:t>
      </w:r>
    </w:p>
    <w:p w:rsidR="00940539" w:rsidRDefault="00940539" w:rsidP="00DD5624">
      <w:pPr>
        <w:jc w:val="both"/>
        <w:rPr>
          <w:rFonts w:cs="Times New Roman"/>
          <w:szCs w:val="24"/>
        </w:rPr>
      </w:pPr>
      <w:r>
        <w:rPr>
          <w:rFonts w:cs="Times New Roman"/>
          <w:szCs w:val="24"/>
        </w:rPr>
        <w:t xml:space="preserve">2015. </w:t>
      </w:r>
      <w:r>
        <w:rPr>
          <w:rFonts w:cs="Times New Roman"/>
          <w:szCs w:val="24"/>
        </w:rPr>
        <w:tab/>
      </w:r>
      <w:r>
        <w:rPr>
          <w:rFonts w:cs="Times New Roman"/>
          <w:szCs w:val="24"/>
        </w:rPr>
        <w:tab/>
      </w:r>
      <w:r w:rsidR="00857561">
        <w:rPr>
          <w:rFonts w:cs="Times New Roman"/>
          <w:szCs w:val="24"/>
        </w:rPr>
        <w:t>3759 tanuló</w:t>
      </w:r>
    </w:p>
    <w:p w:rsidR="00DD5624" w:rsidRDefault="00DD5624" w:rsidP="00DD5624">
      <w:pPr>
        <w:jc w:val="both"/>
        <w:rPr>
          <w:rFonts w:cs="Times New Roman"/>
          <w:szCs w:val="24"/>
        </w:rPr>
      </w:pPr>
    </w:p>
    <w:p w:rsidR="002D7250" w:rsidRDefault="00554671" w:rsidP="00DD5624">
      <w:pPr>
        <w:jc w:val="both"/>
        <w:rPr>
          <w:rFonts w:cs="Times New Roman"/>
          <w:szCs w:val="24"/>
        </w:rPr>
      </w:pPr>
      <w:r>
        <w:rPr>
          <w:rFonts w:cs="Times New Roman"/>
          <w:szCs w:val="24"/>
        </w:rPr>
        <w:t>A tanulólétszám csökkenése miatt 6-ról 4-re csökkent az iskolavédőnői körzetek száma.</w:t>
      </w:r>
    </w:p>
    <w:p w:rsidR="00DD5624" w:rsidRDefault="00DD5624" w:rsidP="00DD5624">
      <w:pPr>
        <w:rPr>
          <w:rFonts w:eastAsia="Times New Roman" w:cs="Times New Roman"/>
          <w:b/>
          <w:szCs w:val="24"/>
          <w:lang w:eastAsia="hu-HU"/>
        </w:rPr>
      </w:pPr>
    </w:p>
    <w:p w:rsidR="00EF7CF4" w:rsidRDefault="00EF7CF4" w:rsidP="00DD5624">
      <w:pPr>
        <w:rPr>
          <w:rFonts w:eastAsia="Times New Roman" w:cs="Times New Roman"/>
          <w:b/>
          <w:szCs w:val="24"/>
          <w:lang w:eastAsia="hu-HU"/>
        </w:rPr>
      </w:pPr>
      <w:r>
        <w:rPr>
          <w:rFonts w:eastAsia="Times New Roman" w:cs="Times New Roman"/>
          <w:b/>
          <w:szCs w:val="24"/>
          <w:lang w:eastAsia="hu-HU"/>
        </w:rPr>
        <w:t>Iskolavédőnők:</w:t>
      </w:r>
    </w:p>
    <w:p w:rsidR="00EF7CF4" w:rsidRDefault="00EF7CF4" w:rsidP="00DD5624">
      <w:pPr>
        <w:pStyle w:val="Listaszerbekezds"/>
        <w:numPr>
          <w:ilvl w:val="0"/>
          <w:numId w:val="19"/>
        </w:numPr>
        <w:rPr>
          <w:rFonts w:eastAsia="Times New Roman" w:cs="Times New Roman"/>
          <w:szCs w:val="24"/>
          <w:lang w:eastAsia="hu-HU"/>
        </w:rPr>
      </w:pPr>
      <w:r>
        <w:rPr>
          <w:rFonts w:eastAsia="Times New Roman" w:cs="Times New Roman"/>
          <w:szCs w:val="24"/>
          <w:lang w:eastAsia="hu-HU"/>
        </w:rPr>
        <w:t>Iskola-védőnői körzet:</w:t>
      </w:r>
      <w:r>
        <w:rPr>
          <w:rFonts w:eastAsia="Times New Roman" w:cs="Times New Roman"/>
          <w:szCs w:val="24"/>
          <w:lang w:eastAsia="hu-HU"/>
        </w:rPr>
        <w:tab/>
      </w:r>
      <w:r>
        <w:rPr>
          <w:rFonts w:eastAsia="Times New Roman" w:cs="Times New Roman"/>
          <w:szCs w:val="24"/>
          <w:lang w:eastAsia="hu-HU"/>
        </w:rPr>
        <w:tab/>
        <w:t>Radnainé Szőke Eszter</w:t>
      </w:r>
    </w:p>
    <w:p w:rsidR="00EF7CF4" w:rsidRDefault="00EF7CF4" w:rsidP="00DD5624">
      <w:pPr>
        <w:pStyle w:val="Listaszerbekezds"/>
        <w:numPr>
          <w:ilvl w:val="0"/>
          <w:numId w:val="19"/>
        </w:numPr>
        <w:rPr>
          <w:rFonts w:eastAsia="Times New Roman" w:cs="Times New Roman"/>
          <w:szCs w:val="24"/>
          <w:lang w:eastAsia="hu-HU"/>
        </w:rPr>
      </w:pPr>
      <w:r>
        <w:rPr>
          <w:rFonts w:eastAsia="Times New Roman" w:cs="Times New Roman"/>
          <w:szCs w:val="24"/>
          <w:lang w:eastAsia="hu-HU"/>
        </w:rPr>
        <w:t>Iskola-védőnői körzet:</w:t>
      </w:r>
      <w:r>
        <w:rPr>
          <w:rFonts w:eastAsia="Times New Roman" w:cs="Times New Roman"/>
          <w:szCs w:val="24"/>
          <w:lang w:eastAsia="hu-HU"/>
        </w:rPr>
        <w:tab/>
      </w:r>
      <w:r>
        <w:rPr>
          <w:rFonts w:eastAsia="Times New Roman" w:cs="Times New Roman"/>
          <w:szCs w:val="24"/>
          <w:lang w:eastAsia="hu-HU"/>
        </w:rPr>
        <w:tab/>
        <w:t>Krózserné Makkos Anikó</w:t>
      </w:r>
    </w:p>
    <w:p w:rsidR="00EF7CF4" w:rsidRDefault="00EF7CF4" w:rsidP="00DD5624">
      <w:pPr>
        <w:pStyle w:val="Listaszerbekezds"/>
        <w:numPr>
          <w:ilvl w:val="0"/>
          <w:numId w:val="19"/>
        </w:numPr>
        <w:rPr>
          <w:rFonts w:eastAsia="Times New Roman" w:cs="Times New Roman"/>
          <w:szCs w:val="24"/>
          <w:lang w:eastAsia="hu-HU"/>
        </w:rPr>
      </w:pPr>
      <w:r>
        <w:rPr>
          <w:rFonts w:eastAsia="Times New Roman" w:cs="Times New Roman"/>
          <w:szCs w:val="24"/>
          <w:lang w:eastAsia="hu-HU"/>
        </w:rPr>
        <w:t>Iskola-védőnői körzet:</w:t>
      </w:r>
      <w:r>
        <w:rPr>
          <w:rFonts w:eastAsia="Times New Roman" w:cs="Times New Roman"/>
          <w:szCs w:val="24"/>
          <w:lang w:eastAsia="hu-HU"/>
        </w:rPr>
        <w:tab/>
      </w:r>
      <w:r>
        <w:rPr>
          <w:rFonts w:eastAsia="Times New Roman" w:cs="Times New Roman"/>
          <w:szCs w:val="24"/>
          <w:lang w:eastAsia="hu-HU"/>
        </w:rPr>
        <w:tab/>
        <w:t>Gyarmati Kálmánné</w:t>
      </w:r>
    </w:p>
    <w:p w:rsidR="00EF7CF4" w:rsidRPr="004D60EF" w:rsidRDefault="00EF7CF4" w:rsidP="00DD5624">
      <w:pPr>
        <w:pStyle w:val="Listaszerbekezds"/>
        <w:numPr>
          <w:ilvl w:val="0"/>
          <w:numId w:val="19"/>
        </w:numPr>
        <w:rPr>
          <w:rFonts w:eastAsia="Times New Roman" w:cs="Times New Roman"/>
          <w:szCs w:val="24"/>
          <w:lang w:eastAsia="hu-HU"/>
        </w:rPr>
      </w:pPr>
      <w:r>
        <w:rPr>
          <w:rFonts w:eastAsia="Times New Roman" w:cs="Times New Roman"/>
          <w:szCs w:val="24"/>
          <w:lang w:eastAsia="hu-HU"/>
        </w:rPr>
        <w:t>Iskola védőnői körzet:</w:t>
      </w:r>
      <w:r>
        <w:rPr>
          <w:rFonts w:eastAsia="Times New Roman" w:cs="Times New Roman"/>
          <w:szCs w:val="24"/>
          <w:lang w:eastAsia="hu-HU"/>
        </w:rPr>
        <w:tab/>
      </w:r>
      <w:r>
        <w:rPr>
          <w:rFonts w:eastAsia="Times New Roman" w:cs="Times New Roman"/>
          <w:szCs w:val="24"/>
          <w:lang w:eastAsia="hu-HU"/>
        </w:rPr>
        <w:tab/>
        <w:t>Lakatné Horváth Katalin</w:t>
      </w:r>
    </w:p>
    <w:p w:rsidR="00EF7CF4" w:rsidRDefault="00EF7CF4" w:rsidP="00DD5624">
      <w:pPr>
        <w:rPr>
          <w:rFonts w:eastAsia="Times New Roman" w:cs="Times New Roman"/>
          <w:b/>
          <w:bCs/>
          <w:szCs w:val="24"/>
          <w:lang w:eastAsia="hu-HU"/>
        </w:rPr>
      </w:pPr>
    </w:p>
    <w:p w:rsidR="00DD5624" w:rsidRDefault="00DD5624" w:rsidP="00DD5624">
      <w:pPr>
        <w:rPr>
          <w:rFonts w:eastAsia="Times New Roman" w:cs="Times New Roman"/>
          <w:b/>
          <w:bCs/>
          <w:szCs w:val="24"/>
          <w:lang w:eastAsia="hu-HU"/>
        </w:rPr>
      </w:pPr>
    </w:p>
    <w:p w:rsidR="00DD5624" w:rsidRDefault="00DD5624" w:rsidP="00DD5624">
      <w:pPr>
        <w:rPr>
          <w:rFonts w:eastAsia="Times New Roman" w:cs="Times New Roman"/>
          <w:b/>
          <w:bCs/>
          <w:szCs w:val="24"/>
          <w:lang w:eastAsia="hu-HU"/>
        </w:rPr>
      </w:pPr>
    </w:p>
    <w:p w:rsidR="00897F7E" w:rsidRPr="00665C22" w:rsidRDefault="00897F7E" w:rsidP="00DD5624">
      <w:pPr>
        <w:pStyle w:val="Cmsor1"/>
      </w:pPr>
      <w:bookmarkStart w:id="2" w:name="_Toc465009636"/>
      <w:r w:rsidRPr="00665C22">
        <w:t>A szolgáltatás célja, feladata</w:t>
      </w:r>
      <w:bookmarkEnd w:id="2"/>
    </w:p>
    <w:p w:rsidR="00897F7E" w:rsidRDefault="00897F7E" w:rsidP="00DD5624">
      <w:pPr>
        <w:pStyle w:val="Nincstrkz"/>
        <w:spacing w:line="360" w:lineRule="auto"/>
        <w:rPr>
          <w:rFonts w:cs="Times New Roman"/>
          <w:szCs w:val="24"/>
        </w:rPr>
      </w:pPr>
    </w:p>
    <w:p w:rsidR="00897F7E" w:rsidRDefault="00897F7E" w:rsidP="00DD5624">
      <w:pPr>
        <w:pStyle w:val="Nincstrkz"/>
        <w:spacing w:line="360" w:lineRule="auto"/>
        <w:jc w:val="both"/>
        <w:rPr>
          <w:rFonts w:cs="Times New Roman"/>
          <w:szCs w:val="24"/>
        </w:rPr>
      </w:pPr>
      <w:r w:rsidRPr="00665C22">
        <w:rPr>
          <w:rFonts w:cs="Times New Roman"/>
          <w:szCs w:val="24"/>
        </w:rPr>
        <w:t>A Városi Intézmények Működtető Szervezete (továbbiakban: VIMSZ) 2017. január 1-jétől látja el a korábban Magyar Imre Kórház által ellátott alapellátás keretében szervezett egészségügyi szolgáltatásokat: a háziorvosi, házi gyermekorvosi ügyeletet és védőnői ellátást</w:t>
      </w:r>
      <w:r w:rsidR="004D538A">
        <w:rPr>
          <w:rFonts w:cs="Times New Roman"/>
          <w:szCs w:val="24"/>
        </w:rPr>
        <w:t xml:space="preserve">, valamint az </w:t>
      </w:r>
      <w:r w:rsidR="00B714B0">
        <w:rPr>
          <w:rFonts w:cs="Times New Roman"/>
          <w:szCs w:val="24"/>
        </w:rPr>
        <w:t>Iskola-egészségügyi ellátás</w:t>
      </w:r>
      <w:r w:rsidR="004D538A">
        <w:rPr>
          <w:rFonts w:cs="Times New Roman"/>
          <w:szCs w:val="24"/>
        </w:rPr>
        <w:t xml:space="preserve"> működtetését.</w:t>
      </w:r>
    </w:p>
    <w:p w:rsidR="00152C9A" w:rsidRDefault="00152C9A" w:rsidP="00DD5624">
      <w:pPr>
        <w:pStyle w:val="Nincstrkz"/>
        <w:spacing w:line="360" w:lineRule="auto"/>
        <w:jc w:val="both"/>
        <w:rPr>
          <w:rFonts w:cs="Times New Roman"/>
          <w:szCs w:val="24"/>
        </w:rPr>
      </w:pPr>
    </w:p>
    <w:p w:rsidR="004D538A" w:rsidRDefault="004D538A" w:rsidP="00DD5624">
      <w:pPr>
        <w:pStyle w:val="Nincstrkz"/>
        <w:spacing w:line="360" w:lineRule="auto"/>
        <w:jc w:val="both"/>
        <w:rPr>
          <w:rFonts w:cs="Times New Roman"/>
          <w:szCs w:val="24"/>
        </w:rPr>
      </w:pPr>
      <w:r>
        <w:rPr>
          <w:rFonts w:cs="Times New Roman"/>
          <w:szCs w:val="24"/>
        </w:rPr>
        <w:t>A működtető (VIMSZ) feladata a munkavégzéshez szükséges tárgyi, szakmai, környezeti, építészeti feltételek megteremtése. A folyamatos karbantartás felügyelete.</w:t>
      </w:r>
    </w:p>
    <w:p w:rsidR="00C97371" w:rsidRDefault="00C97371" w:rsidP="00DD5624">
      <w:pPr>
        <w:pStyle w:val="Nincstrkz"/>
        <w:spacing w:line="360" w:lineRule="auto"/>
        <w:jc w:val="both"/>
        <w:rPr>
          <w:rFonts w:cs="Times New Roman"/>
          <w:szCs w:val="24"/>
        </w:rPr>
      </w:pPr>
    </w:p>
    <w:p w:rsidR="0089226F" w:rsidRDefault="00B714B0" w:rsidP="00DD5624">
      <w:pPr>
        <w:pStyle w:val="Nincstrkz"/>
        <w:spacing w:line="360" w:lineRule="auto"/>
        <w:jc w:val="both"/>
        <w:rPr>
          <w:rFonts w:cs="Times New Roman"/>
          <w:szCs w:val="24"/>
        </w:rPr>
      </w:pPr>
      <w:r>
        <w:rPr>
          <w:rFonts w:cs="Times New Roman"/>
          <w:szCs w:val="24"/>
        </w:rPr>
        <w:t xml:space="preserve">A szolgálat feladatait jogszabály határozza meg az alábbiak szerint: </w:t>
      </w:r>
    </w:p>
    <w:p w:rsidR="00C97371" w:rsidRDefault="00C97371" w:rsidP="00DD5624">
      <w:pPr>
        <w:pStyle w:val="Nincstrkz"/>
        <w:spacing w:line="360" w:lineRule="auto"/>
        <w:jc w:val="both"/>
        <w:rPr>
          <w:rFonts w:cs="Times New Roman"/>
          <w:szCs w:val="24"/>
        </w:rPr>
      </w:pPr>
    </w:p>
    <w:p w:rsidR="00DD5624" w:rsidRDefault="00DD5624" w:rsidP="00DD5624">
      <w:pPr>
        <w:pStyle w:val="Nincstrkz"/>
        <w:spacing w:line="360" w:lineRule="auto"/>
        <w:jc w:val="both"/>
        <w:rPr>
          <w:rFonts w:cs="Times New Roman"/>
          <w:szCs w:val="24"/>
        </w:rPr>
      </w:pPr>
    </w:p>
    <w:p w:rsidR="00DD5624" w:rsidRDefault="00DD5624" w:rsidP="00DD5624">
      <w:pPr>
        <w:pStyle w:val="Nincstrkz"/>
        <w:spacing w:line="360" w:lineRule="auto"/>
        <w:jc w:val="both"/>
        <w:rPr>
          <w:rFonts w:cs="Times New Roman"/>
          <w:szCs w:val="24"/>
        </w:rPr>
      </w:pPr>
    </w:p>
    <w:p w:rsidR="00DD5624" w:rsidRDefault="00DD5624" w:rsidP="00DD5624">
      <w:pPr>
        <w:pStyle w:val="Nincstrkz"/>
        <w:spacing w:line="360" w:lineRule="auto"/>
        <w:jc w:val="both"/>
        <w:rPr>
          <w:rFonts w:cs="Times New Roman"/>
          <w:szCs w:val="24"/>
        </w:rPr>
      </w:pPr>
    </w:p>
    <w:p w:rsidR="00DD5624" w:rsidRDefault="00DD5624" w:rsidP="00DD5624">
      <w:pPr>
        <w:pStyle w:val="Nincstrkz"/>
        <w:spacing w:line="360" w:lineRule="auto"/>
        <w:jc w:val="both"/>
        <w:rPr>
          <w:rFonts w:cs="Times New Roman"/>
          <w:szCs w:val="24"/>
        </w:rPr>
      </w:pPr>
    </w:p>
    <w:p w:rsidR="00F651DB" w:rsidRDefault="00F651DB" w:rsidP="00DD5624">
      <w:pPr>
        <w:pStyle w:val="Nincstrkz"/>
        <w:spacing w:line="360" w:lineRule="auto"/>
        <w:jc w:val="both"/>
        <w:rPr>
          <w:rFonts w:cs="Times New Roman"/>
          <w:szCs w:val="24"/>
        </w:rPr>
      </w:pPr>
    </w:p>
    <w:p w:rsidR="00857561" w:rsidRDefault="00C97371" w:rsidP="00F651DB">
      <w:pPr>
        <w:pStyle w:val="Cmsor2"/>
      </w:pPr>
      <w:r>
        <w:t xml:space="preserve">2. 1. </w:t>
      </w:r>
      <w:r w:rsidR="00857561" w:rsidRPr="005C5F7C">
        <w:t>A nevelési-oktatási intézmény orvosa által ellátandó iskola-egészségügyi feladatok</w:t>
      </w:r>
    </w:p>
    <w:p w:rsidR="00DD5624" w:rsidRPr="005C5F7C" w:rsidRDefault="00DD5624" w:rsidP="00F651DB">
      <w:pPr>
        <w:pStyle w:val="Cmsor2"/>
      </w:pPr>
    </w:p>
    <w:p w:rsidR="00857561" w:rsidRPr="00DD5624" w:rsidRDefault="00857561" w:rsidP="00DD5624">
      <w:pPr>
        <w:shd w:val="clear" w:color="auto" w:fill="FFFFFF"/>
        <w:rPr>
          <w:rFonts w:cs="Times New Roman"/>
          <w:b/>
          <w:szCs w:val="24"/>
        </w:rPr>
      </w:pPr>
      <w:r w:rsidRPr="00DD5624">
        <w:rPr>
          <w:rFonts w:cs="Times New Roman"/>
          <w:b/>
          <w:szCs w:val="24"/>
        </w:rPr>
        <w:t>1. A gyermekek, tanulók egészségi állapotának vizsgálata, követése</w:t>
      </w:r>
    </w:p>
    <w:p w:rsidR="00857561" w:rsidRPr="005C5F7C" w:rsidRDefault="00857561" w:rsidP="00DD5624">
      <w:pPr>
        <w:shd w:val="clear" w:color="auto" w:fill="FFFFFF"/>
        <w:rPr>
          <w:rFonts w:cs="Times New Roman"/>
          <w:szCs w:val="24"/>
        </w:rPr>
      </w:pPr>
      <w:r w:rsidRPr="005C5F7C">
        <w:rPr>
          <w:rFonts w:cs="Times New Roman"/>
          <w:i/>
          <w:iCs/>
          <w:szCs w:val="24"/>
        </w:rPr>
        <w:t>a)</w:t>
      </w:r>
      <w:r w:rsidR="00554671">
        <w:rPr>
          <w:rFonts w:cs="Times New Roman"/>
          <w:i/>
          <w:iCs/>
          <w:szCs w:val="24"/>
        </w:rPr>
        <w:t xml:space="preserve"> </w:t>
      </w:r>
      <w:r w:rsidRPr="005C5F7C">
        <w:rPr>
          <w:rFonts w:cs="Times New Roman"/>
          <w:szCs w:val="24"/>
        </w:rPr>
        <w:t>Az óvodás korú gyermekek vizsgálata járvány és a fertőző betegségek és a járványok megelőzése érdekében szükséges járványügyi intézkedésekről szóló miniszteri rendelet szerinti fertőző betegség esetén, az iskolai tanulók vizsgálata a 2., 4., 6., 8., 10. és 12. évfolyamokban. Ennek keretében:</w:t>
      </w:r>
      <w:hyperlink r:id="rId9" w:anchor="lbj14id959d" w:history="1">
        <w:r w:rsidRPr="005C5F7C">
          <w:rPr>
            <w:rStyle w:val="Hiperhivatkozs"/>
            <w:rFonts w:cs="Times New Roman"/>
            <w:bCs/>
            <w:color w:val="auto"/>
            <w:szCs w:val="24"/>
            <w:vertAlign w:val="superscript"/>
          </w:rPr>
          <w:t>15</w:t>
        </w:r>
      </w:hyperlink>
    </w:p>
    <w:p w:rsidR="00857561" w:rsidRPr="005C5F7C" w:rsidRDefault="00857561" w:rsidP="00DD5624">
      <w:pPr>
        <w:shd w:val="clear" w:color="auto" w:fill="FFFFFF"/>
        <w:ind w:firstLine="259"/>
        <w:rPr>
          <w:rFonts w:cs="Times New Roman"/>
          <w:szCs w:val="24"/>
        </w:rPr>
      </w:pPr>
      <w:r w:rsidRPr="005C5F7C">
        <w:rPr>
          <w:rFonts w:cs="Times New Roman"/>
          <w:szCs w:val="24"/>
        </w:rPr>
        <w:t>- teljes fizikális vizsgálat,</w:t>
      </w:r>
    </w:p>
    <w:p w:rsidR="00857561" w:rsidRPr="005C5F7C" w:rsidRDefault="00857561" w:rsidP="00DD5624">
      <w:pPr>
        <w:shd w:val="clear" w:color="auto" w:fill="FFFFFF"/>
        <w:ind w:firstLine="259"/>
        <w:rPr>
          <w:rFonts w:cs="Times New Roman"/>
          <w:szCs w:val="24"/>
        </w:rPr>
      </w:pPr>
      <w:r w:rsidRPr="005C5F7C">
        <w:rPr>
          <w:rFonts w:cs="Times New Roman"/>
          <w:szCs w:val="24"/>
        </w:rPr>
        <w:t>- kórelőzmény és családi anamnézis ismételt felvétele, az anamnézis alapján veszélyeztetett gyerekek kiszűrése, szakorvosi ellátásra irányítása.</w:t>
      </w:r>
    </w:p>
    <w:p w:rsidR="00857561" w:rsidRPr="005C5F7C" w:rsidRDefault="00857561" w:rsidP="00DD5624">
      <w:pPr>
        <w:shd w:val="clear" w:color="auto" w:fill="FFFFFF"/>
        <w:jc w:val="both"/>
        <w:rPr>
          <w:rFonts w:cs="Times New Roman"/>
          <w:szCs w:val="24"/>
        </w:rPr>
      </w:pPr>
      <w:r w:rsidRPr="005C5F7C">
        <w:rPr>
          <w:rFonts w:cs="Times New Roman"/>
          <w:szCs w:val="24"/>
        </w:rPr>
        <w:t>Az orvos a törvényes képviselő részére az orvosi vizsgálat eredményéről leletet ad.</w:t>
      </w:r>
    </w:p>
    <w:p w:rsidR="00857561" w:rsidRPr="005C5F7C" w:rsidRDefault="00857561" w:rsidP="00DD5624">
      <w:pPr>
        <w:shd w:val="clear" w:color="auto" w:fill="FFFFFF"/>
        <w:jc w:val="both"/>
        <w:rPr>
          <w:rFonts w:cs="Times New Roman"/>
          <w:szCs w:val="24"/>
        </w:rPr>
      </w:pPr>
      <w:r w:rsidRPr="005C5F7C">
        <w:rPr>
          <w:rFonts w:cs="Times New Roman"/>
          <w:szCs w:val="24"/>
        </w:rPr>
        <w:t>Kötelező az adatszolgáltatás a külön jogszabály szerint a 2., 4., 6., 8., 10. és 12. évfolyamokról, valamint a 16 éves kori záró állapotvizsgálatról.</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b)</w:t>
      </w:r>
      <w:r w:rsidR="00554671">
        <w:rPr>
          <w:rFonts w:cs="Times New Roman"/>
          <w:i/>
          <w:iCs/>
          <w:szCs w:val="24"/>
        </w:rPr>
        <w:t xml:space="preserve"> </w:t>
      </w:r>
      <w:r w:rsidRPr="005C5F7C">
        <w:rPr>
          <w:rFonts w:cs="Times New Roman"/>
          <w:szCs w:val="24"/>
        </w:rPr>
        <w:t>A krónikus beteg, valamint a testi, szellemi, érzékszervi fogyatékos tanulók háziorvossal egyeztetett fokozott ellenőrzése, kiemelt gondozása szakrendelések, gondozóintézetek igénybevételével. Ezen gyermekek egészségesek között történő integrált oktatása esetén orvosi vélemény adása.</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c)</w:t>
      </w:r>
      <w:r w:rsidRPr="005C5F7C">
        <w:rPr>
          <w:rFonts w:cs="Times New Roman"/>
          <w:szCs w:val="24"/>
        </w:rPr>
        <w:t>A testi, érzékszervi, értelmi és beszédfogyatékosságot megállapító szakértői bizottság elé utalás esetén a bizottság részére a tanuló egészségi állapotára vonatkozó adatok közlése.</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e)</w:t>
      </w:r>
      <w:r w:rsidRPr="005C5F7C">
        <w:rPr>
          <w:rFonts w:cs="Times New Roman"/>
          <w:szCs w:val="24"/>
        </w:rPr>
        <w:t>Az átfogó gyermekfogászati program szervezésében való közreműködés és végrehajtásának ellenőrzése.</w:t>
      </w:r>
    </w:p>
    <w:p w:rsidR="00857561" w:rsidRDefault="00857561" w:rsidP="00DD5624">
      <w:pPr>
        <w:shd w:val="clear" w:color="auto" w:fill="FFFFFF"/>
        <w:ind w:firstLine="259"/>
        <w:jc w:val="both"/>
        <w:rPr>
          <w:rFonts w:cs="Times New Roman"/>
          <w:szCs w:val="24"/>
        </w:rPr>
      </w:pPr>
      <w:r w:rsidRPr="005C5F7C">
        <w:rPr>
          <w:rFonts w:cs="Times New Roman"/>
          <w:i/>
          <w:iCs/>
          <w:szCs w:val="24"/>
        </w:rPr>
        <w:t>f)</w:t>
      </w:r>
      <w:r w:rsidR="00A92A5A">
        <w:rPr>
          <w:rFonts w:cs="Times New Roman"/>
          <w:i/>
          <w:iCs/>
          <w:szCs w:val="24"/>
        </w:rPr>
        <w:t xml:space="preserve"> </w:t>
      </w:r>
      <w:r w:rsidRPr="005C5F7C">
        <w:rPr>
          <w:rFonts w:cs="Times New Roman"/>
          <w:szCs w:val="24"/>
        </w:rPr>
        <w:t>A külön jogszabály szerinti 16 éves kori záró állapotvizsgálat elvégzése az iskolai védőnővel együttműködve.</w:t>
      </w:r>
    </w:p>
    <w:p w:rsidR="00DD5624" w:rsidRPr="005C5F7C" w:rsidRDefault="00DD5624" w:rsidP="00DD5624">
      <w:pPr>
        <w:shd w:val="clear" w:color="auto" w:fill="FFFFFF"/>
        <w:ind w:firstLine="259"/>
        <w:jc w:val="both"/>
        <w:rPr>
          <w:rFonts w:cs="Times New Roman"/>
          <w:szCs w:val="24"/>
        </w:rPr>
      </w:pPr>
    </w:p>
    <w:p w:rsidR="00857561" w:rsidRPr="00DD5624" w:rsidRDefault="00857561" w:rsidP="00DD5624">
      <w:pPr>
        <w:shd w:val="clear" w:color="auto" w:fill="FFFFFF"/>
        <w:jc w:val="both"/>
        <w:rPr>
          <w:rFonts w:cs="Times New Roman"/>
          <w:b/>
          <w:szCs w:val="24"/>
        </w:rPr>
      </w:pPr>
      <w:r w:rsidRPr="00DD5624">
        <w:rPr>
          <w:rFonts w:cs="Times New Roman"/>
          <w:b/>
          <w:szCs w:val="24"/>
        </w:rPr>
        <w:t>2. Alkalmassági vizsgálatok elvégzése</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a)</w:t>
      </w:r>
      <w:r w:rsidR="00A92A5A">
        <w:rPr>
          <w:rFonts w:cs="Times New Roman"/>
          <w:i/>
          <w:iCs/>
          <w:szCs w:val="24"/>
        </w:rPr>
        <w:t xml:space="preserve"> </w:t>
      </w:r>
      <w:r w:rsidRPr="005C5F7C">
        <w:rPr>
          <w:rFonts w:cs="Times New Roman"/>
          <w:szCs w:val="24"/>
        </w:rPr>
        <w:t>Szakmai alkalmassági vizsgálatok elvégzése, pályaválasztási tanácsadás orvosi feladatainak elvégzése.</w:t>
      </w:r>
    </w:p>
    <w:p w:rsidR="00857561" w:rsidRDefault="00857561" w:rsidP="00DD5624">
      <w:pPr>
        <w:shd w:val="clear" w:color="auto" w:fill="FFFFFF"/>
        <w:ind w:firstLine="259"/>
        <w:jc w:val="both"/>
        <w:rPr>
          <w:rFonts w:cs="Times New Roman"/>
          <w:szCs w:val="24"/>
        </w:rPr>
      </w:pPr>
      <w:r w:rsidRPr="005C5F7C">
        <w:rPr>
          <w:rFonts w:cs="Times New Roman"/>
          <w:i/>
          <w:iCs/>
          <w:szCs w:val="24"/>
        </w:rPr>
        <w:t>b)</w:t>
      </w:r>
      <w:r w:rsidR="00A92A5A">
        <w:rPr>
          <w:rFonts w:cs="Times New Roman"/>
          <w:i/>
          <w:iCs/>
          <w:szCs w:val="24"/>
        </w:rPr>
        <w:t xml:space="preserve"> </w:t>
      </w:r>
      <w:r w:rsidRPr="005C5F7C">
        <w:rPr>
          <w:rFonts w:cs="Times New Roman"/>
          <w:szCs w:val="24"/>
        </w:rPr>
        <w:t>A testnevelési csoportbeosztás elkészítése, gyógytestneveléssel, testneveléssel, sporttal kapcsolatos iskola-egészségügyi feladatok ellátása.</w:t>
      </w:r>
    </w:p>
    <w:p w:rsidR="00DD5624" w:rsidRDefault="00DD5624" w:rsidP="00DD5624">
      <w:pPr>
        <w:shd w:val="clear" w:color="auto" w:fill="FFFFFF"/>
        <w:ind w:firstLine="259"/>
        <w:jc w:val="both"/>
        <w:rPr>
          <w:rFonts w:cs="Times New Roman"/>
          <w:szCs w:val="24"/>
        </w:rPr>
      </w:pPr>
    </w:p>
    <w:p w:rsidR="00DD5624" w:rsidRDefault="00DD5624" w:rsidP="00DD5624">
      <w:pPr>
        <w:shd w:val="clear" w:color="auto" w:fill="FFFFFF"/>
        <w:ind w:firstLine="259"/>
        <w:jc w:val="both"/>
        <w:rPr>
          <w:rFonts w:cs="Times New Roman"/>
          <w:szCs w:val="24"/>
        </w:rPr>
      </w:pPr>
    </w:p>
    <w:p w:rsidR="00DD5624" w:rsidRDefault="00DD5624" w:rsidP="00DD5624">
      <w:pPr>
        <w:shd w:val="clear" w:color="auto" w:fill="FFFFFF"/>
        <w:ind w:firstLine="259"/>
        <w:jc w:val="both"/>
        <w:rPr>
          <w:rFonts w:cs="Times New Roman"/>
          <w:szCs w:val="24"/>
        </w:rPr>
      </w:pPr>
    </w:p>
    <w:p w:rsidR="00DD5624" w:rsidRDefault="00DD5624" w:rsidP="00DD5624">
      <w:pPr>
        <w:shd w:val="clear" w:color="auto" w:fill="FFFFFF"/>
        <w:ind w:firstLine="259"/>
        <w:jc w:val="both"/>
        <w:rPr>
          <w:rFonts w:cs="Times New Roman"/>
          <w:szCs w:val="24"/>
        </w:rPr>
      </w:pPr>
    </w:p>
    <w:p w:rsidR="00DD5624" w:rsidRPr="005C5F7C" w:rsidRDefault="00DD5624" w:rsidP="00DD5624">
      <w:pPr>
        <w:shd w:val="clear" w:color="auto" w:fill="FFFFFF"/>
        <w:ind w:firstLine="259"/>
        <w:jc w:val="both"/>
        <w:rPr>
          <w:rFonts w:cs="Times New Roman"/>
          <w:szCs w:val="24"/>
        </w:rPr>
      </w:pPr>
    </w:p>
    <w:p w:rsidR="00857561" w:rsidRPr="00DD5624" w:rsidRDefault="00857561" w:rsidP="00DD5624">
      <w:pPr>
        <w:shd w:val="clear" w:color="auto" w:fill="FFFFFF"/>
        <w:jc w:val="both"/>
        <w:rPr>
          <w:rFonts w:cs="Times New Roman"/>
          <w:b/>
          <w:szCs w:val="24"/>
        </w:rPr>
      </w:pPr>
      <w:r w:rsidRPr="00DD5624">
        <w:rPr>
          <w:rFonts w:cs="Times New Roman"/>
          <w:b/>
          <w:szCs w:val="24"/>
        </w:rPr>
        <w:t>3. Közegészségügyi és járványügyi feladatok</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a)</w:t>
      </w:r>
      <w:r w:rsidR="00A92A5A">
        <w:rPr>
          <w:rFonts w:cs="Times New Roman"/>
          <w:i/>
          <w:iCs/>
          <w:szCs w:val="24"/>
        </w:rPr>
        <w:t xml:space="preserve"> </w:t>
      </w:r>
      <w:r w:rsidRPr="005C5F7C">
        <w:rPr>
          <w:rFonts w:cs="Times New Roman"/>
          <w:szCs w:val="24"/>
        </w:rPr>
        <w:t>Az iskolai életkorhoz kötött és kampányoltások elvégzése és dokumentálása.</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b)</w:t>
      </w:r>
      <w:r w:rsidR="00A92A5A">
        <w:rPr>
          <w:rFonts w:cs="Times New Roman"/>
          <w:i/>
          <w:iCs/>
          <w:szCs w:val="24"/>
        </w:rPr>
        <w:t xml:space="preserve"> </w:t>
      </w:r>
      <w:r w:rsidRPr="005C5F7C">
        <w:rPr>
          <w:rFonts w:cs="Times New Roman"/>
          <w:szCs w:val="24"/>
        </w:rPr>
        <w:t>A járványügyi előírások betartásának ellenőrzése, fertőző megbetegedések esetén járványügyi intézkedések elrendelése, a megtett intézkedésekről a járási hivatal értesítése.</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c)</w:t>
      </w:r>
      <w:r w:rsidR="00A92A5A">
        <w:rPr>
          <w:rFonts w:cs="Times New Roman"/>
          <w:i/>
          <w:iCs/>
          <w:szCs w:val="24"/>
        </w:rPr>
        <w:t xml:space="preserve"> </w:t>
      </w:r>
      <w:r w:rsidRPr="005C5F7C">
        <w:rPr>
          <w:rFonts w:cs="Times New Roman"/>
          <w:szCs w:val="24"/>
        </w:rPr>
        <w:t>A nevelési-oktatási intézményben folyó étkeztetés ellenőrzése.</w:t>
      </w:r>
    </w:p>
    <w:p w:rsidR="00857561" w:rsidRDefault="00857561" w:rsidP="00DD5624">
      <w:pPr>
        <w:shd w:val="clear" w:color="auto" w:fill="FFFFFF"/>
        <w:ind w:firstLine="259"/>
        <w:jc w:val="both"/>
        <w:rPr>
          <w:rFonts w:cs="Times New Roman"/>
          <w:szCs w:val="24"/>
        </w:rPr>
      </w:pPr>
      <w:r w:rsidRPr="005C5F7C">
        <w:rPr>
          <w:rFonts w:cs="Times New Roman"/>
          <w:i/>
          <w:iCs/>
          <w:szCs w:val="24"/>
        </w:rPr>
        <w:t>d)</w:t>
      </w:r>
      <w:r w:rsidR="00A92A5A">
        <w:rPr>
          <w:rFonts w:cs="Times New Roman"/>
          <w:i/>
          <w:iCs/>
          <w:szCs w:val="24"/>
        </w:rPr>
        <w:t xml:space="preserve"> </w:t>
      </w:r>
      <w:r w:rsidRPr="005C5F7C">
        <w:rPr>
          <w:rFonts w:cs="Times New Roman"/>
          <w:szCs w:val="24"/>
        </w:rPr>
        <w:t>Közegészségügyi-járványügyi hiányosságok észlelésekor javaslattétel a hibák megszüntetésére, valamint a járási hivatal értesítése.</w:t>
      </w:r>
    </w:p>
    <w:p w:rsidR="00DD5624" w:rsidRPr="005C5F7C" w:rsidRDefault="00DD5624" w:rsidP="00DD5624">
      <w:pPr>
        <w:shd w:val="clear" w:color="auto" w:fill="FFFFFF"/>
        <w:ind w:firstLine="259"/>
        <w:jc w:val="both"/>
        <w:rPr>
          <w:rFonts w:cs="Times New Roman"/>
          <w:szCs w:val="24"/>
        </w:rPr>
      </w:pPr>
    </w:p>
    <w:p w:rsidR="00857561" w:rsidRPr="00DD5624" w:rsidRDefault="00857561" w:rsidP="00DD5624">
      <w:pPr>
        <w:shd w:val="clear" w:color="auto" w:fill="FFFFFF"/>
        <w:jc w:val="both"/>
        <w:rPr>
          <w:rFonts w:cs="Times New Roman"/>
          <w:b/>
          <w:szCs w:val="24"/>
        </w:rPr>
      </w:pPr>
      <w:r w:rsidRPr="00DD5624">
        <w:rPr>
          <w:rFonts w:cs="Times New Roman"/>
          <w:b/>
          <w:szCs w:val="24"/>
        </w:rPr>
        <w:t>4. Elsősegélynyújtás</w:t>
      </w:r>
    </w:p>
    <w:p w:rsidR="00857561" w:rsidRDefault="00857561" w:rsidP="00DD5624">
      <w:pPr>
        <w:shd w:val="clear" w:color="auto" w:fill="FFFFFF"/>
        <w:jc w:val="both"/>
        <w:rPr>
          <w:rFonts w:cs="Times New Roman"/>
          <w:szCs w:val="24"/>
        </w:rPr>
      </w:pPr>
      <w:r w:rsidRPr="005C5F7C">
        <w:rPr>
          <w:rFonts w:cs="Times New Roman"/>
          <w:szCs w:val="24"/>
        </w:rPr>
        <w:t>Az iskolában bekövetkező balesetek, sérülések, akut megbetegedések elsődleges ellátása, majd a tanuló háziorvoshoz, házi gyermekorvoshoz, illetve egyéb intézménybe irányítása.</w:t>
      </w:r>
    </w:p>
    <w:p w:rsidR="00DD5624" w:rsidRPr="005C5F7C" w:rsidRDefault="00DD5624" w:rsidP="00DD5624">
      <w:pPr>
        <w:shd w:val="clear" w:color="auto" w:fill="FFFFFF"/>
        <w:jc w:val="both"/>
        <w:rPr>
          <w:rFonts w:cs="Times New Roman"/>
          <w:szCs w:val="24"/>
        </w:rPr>
      </w:pPr>
    </w:p>
    <w:p w:rsidR="00857561" w:rsidRPr="00DD5624" w:rsidRDefault="00857561" w:rsidP="00DD5624">
      <w:pPr>
        <w:shd w:val="clear" w:color="auto" w:fill="FFFFFF"/>
        <w:jc w:val="both"/>
        <w:rPr>
          <w:rFonts w:cs="Times New Roman"/>
          <w:b/>
          <w:szCs w:val="24"/>
        </w:rPr>
      </w:pPr>
      <w:r w:rsidRPr="00DD5624">
        <w:rPr>
          <w:rFonts w:cs="Times New Roman"/>
          <w:b/>
          <w:szCs w:val="24"/>
        </w:rPr>
        <w:t>5. Részvétel a nevelési-oktatási intézmény egészségnevelő tevékenységében</w:t>
      </w:r>
    </w:p>
    <w:p w:rsidR="003D7477" w:rsidRDefault="00857561" w:rsidP="00DD5624">
      <w:pPr>
        <w:shd w:val="clear" w:color="auto" w:fill="FFFFFF"/>
        <w:ind w:firstLine="259"/>
        <w:jc w:val="both"/>
        <w:rPr>
          <w:rFonts w:cs="Times New Roman"/>
          <w:szCs w:val="24"/>
        </w:rPr>
      </w:pPr>
      <w:r w:rsidRPr="005C5F7C">
        <w:rPr>
          <w:rFonts w:cs="Times New Roman"/>
          <w:i/>
          <w:iCs/>
          <w:szCs w:val="24"/>
        </w:rPr>
        <w:t>a)</w:t>
      </w:r>
      <w:r w:rsidR="00A92A5A">
        <w:rPr>
          <w:rFonts w:cs="Times New Roman"/>
          <w:i/>
          <w:iCs/>
          <w:szCs w:val="24"/>
        </w:rPr>
        <w:t xml:space="preserve"> </w:t>
      </w:r>
      <w:r w:rsidRPr="005C5F7C">
        <w:rPr>
          <w:rFonts w:cs="Times New Roman"/>
          <w:szCs w:val="24"/>
        </w:rPr>
        <w:t xml:space="preserve">Részvétel az iskolai egészséges életmódra nevelésben, </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b)</w:t>
      </w:r>
      <w:r w:rsidR="00A92A5A">
        <w:rPr>
          <w:rFonts w:cs="Times New Roman"/>
          <w:i/>
          <w:iCs/>
          <w:szCs w:val="24"/>
        </w:rPr>
        <w:t xml:space="preserve"> </w:t>
      </w:r>
      <w:r w:rsidRPr="005C5F7C">
        <w:rPr>
          <w:rFonts w:cs="Times New Roman"/>
          <w:szCs w:val="24"/>
        </w:rPr>
        <w:t>Egészségügyi információk közlése a szülőkkel és a pedagógusokkal.</w:t>
      </w:r>
    </w:p>
    <w:p w:rsidR="00857561" w:rsidRDefault="00857561" w:rsidP="00DD5624">
      <w:pPr>
        <w:shd w:val="clear" w:color="auto" w:fill="FFFFFF"/>
        <w:ind w:firstLine="259"/>
        <w:jc w:val="both"/>
        <w:rPr>
          <w:rFonts w:cs="Times New Roman"/>
          <w:szCs w:val="24"/>
        </w:rPr>
      </w:pPr>
      <w:r w:rsidRPr="005C5F7C">
        <w:rPr>
          <w:rFonts w:cs="Times New Roman"/>
          <w:i/>
          <w:iCs/>
          <w:szCs w:val="24"/>
        </w:rPr>
        <w:t>c)</w:t>
      </w:r>
      <w:r w:rsidR="00A92A5A">
        <w:rPr>
          <w:rFonts w:cs="Times New Roman"/>
          <w:i/>
          <w:iCs/>
          <w:szCs w:val="24"/>
        </w:rPr>
        <w:t xml:space="preserve"> </w:t>
      </w:r>
      <w:r w:rsidRPr="005C5F7C">
        <w:rPr>
          <w:rFonts w:cs="Times New Roman"/>
          <w:szCs w:val="24"/>
        </w:rPr>
        <w:t>Önvizsgálati alapismeretek tanítása.</w:t>
      </w:r>
    </w:p>
    <w:p w:rsidR="00DD5624" w:rsidRPr="005C5F7C" w:rsidRDefault="00DD5624" w:rsidP="00DD5624">
      <w:pPr>
        <w:shd w:val="clear" w:color="auto" w:fill="FFFFFF"/>
        <w:ind w:firstLine="259"/>
        <w:jc w:val="both"/>
        <w:rPr>
          <w:rFonts w:cs="Times New Roman"/>
          <w:szCs w:val="24"/>
        </w:rPr>
      </w:pPr>
    </w:p>
    <w:p w:rsidR="00857561" w:rsidRPr="00DD5624" w:rsidRDefault="00857561" w:rsidP="00DD5624">
      <w:pPr>
        <w:shd w:val="clear" w:color="auto" w:fill="FFFFFF"/>
        <w:jc w:val="both"/>
        <w:rPr>
          <w:rFonts w:cs="Times New Roman"/>
          <w:b/>
          <w:szCs w:val="24"/>
        </w:rPr>
      </w:pPr>
      <w:r w:rsidRPr="00DD5624">
        <w:rPr>
          <w:rFonts w:cs="Times New Roman"/>
          <w:b/>
          <w:szCs w:val="24"/>
        </w:rPr>
        <w:t>6. Környezet-egészségügyi feladatok</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a)</w:t>
      </w:r>
      <w:r w:rsidR="00A92A5A">
        <w:rPr>
          <w:rFonts w:cs="Times New Roman"/>
          <w:i/>
          <w:iCs/>
          <w:szCs w:val="24"/>
        </w:rPr>
        <w:t xml:space="preserve"> </w:t>
      </w:r>
      <w:r w:rsidRPr="005C5F7C">
        <w:rPr>
          <w:rFonts w:cs="Times New Roman"/>
          <w:szCs w:val="24"/>
        </w:rPr>
        <w:t>Az intézményi környezet - tantermek, gyakorlati helyiségek, tornaterem, egyéb kiszolgáló helyiségek - ellenőrzése, a hiányosságok észlelése, intézkedések megtétele.</w:t>
      </w:r>
    </w:p>
    <w:p w:rsidR="00857561" w:rsidRDefault="00857561" w:rsidP="00DD5624">
      <w:pPr>
        <w:shd w:val="clear" w:color="auto" w:fill="FFFFFF"/>
        <w:ind w:firstLine="259"/>
        <w:jc w:val="both"/>
        <w:rPr>
          <w:rFonts w:cs="Times New Roman"/>
          <w:szCs w:val="24"/>
        </w:rPr>
      </w:pPr>
      <w:r w:rsidRPr="005C5F7C">
        <w:rPr>
          <w:rFonts w:cs="Times New Roman"/>
          <w:i/>
          <w:iCs/>
          <w:szCs w:val="24"/>
        </w:rPr>
        <w:t>b)</w:t>
      </w:r>
      <w:r w:rsidR="00A92A5A">
        <w:rPr>
          <w:rFonts w:cs="Times New Roman"/>
          <w:i/>
          <w:iCs/>
          <w:szCs w:val="24"/>
        </w:rPr>
        <w:t xml:space="preserve"> </w:t>
      </w:r>
      <w:r w:rsidRPr="005C5F7C">
        <w:rPr>
          <w:rFonts w:cs="Times New Roman"/>
          <w:szCs w:val="24"/>
        </w:rPr>
        <w:t>A tanulók gyakorlati oktatásával kapcsolatos munkahelyi körülmények figyelemmel kísérése.</w:t>
      </w:r>
    </w:p>
    <w:p w:rsidR="00DD5624" w:rsidRPr="005C5F7C" w:rsidRDefault="00DD5624" w:rsidP="00DD5624">
      <w:pPr>
        <w:shd w:val="clear" w:color="auto" w:fill="FFFFFF"/>
        <w:ind w:firstLine="259"/>
        <w:jc w:val="both"/>
        <w:rPr>
          <w:rFonts w:cs="Times New Roman"/>
          <w:szCs w:val="24"/>
        </w:rPr>
      </w:pPr>
    </w:p>
    <w:p w:rsidR="00857561" w:rsidRDefault="00857561" w:rsidP="00DD5624">
      <w:pPr>
        <w:shd w:val="clear" w:color="auto" w:fill="FFFFFF"/>
        <w:jc w:val="both"/>
        <w:rPr>
          <w:rFonts w:cs="Times New Roman"/>
          <w:szCs w:val="24"/>
        </w:rPr>
      </w:pPr>
      <w:r w:rsidRPr="00DD5624">
        <w:rPr>
          <w:rFonts w:cs="Times New Roman"/>
          <w:b/>
          <w:szCs w:val="24"/>
        </w:rPr>
        <w:t>7. Az ellátott gyermekekről nyilvántartás vezetése, a külön jogszabályok szerinti jelentések</w:t>
      </w:r>
      <w:r w:rsidRPr="005C5F7C">
        <w:rPr>
          <w:rFonts w:cs="Times New Roman"/>
          <w:szCs w:val="24"/>
        </w:rPr>
        <w:t xml:space="preserve"> elkészítése, valamint az elvégzett vizsgálatok, oltások dokumentálása külön jogszabály szerint az Egészségügyi Könyvben</w:t>
      </w:r>
      <w:hyperlink r:id="rId10" w:anchor="lbj18id959d" w:history="1">
        <w:r w:rsidRPr="005C5F7C">
          <w:rPr>
            <w:rStyle w:val="Hiperhivatkozs"/>
            <w:rFonts w:cs="Times New Roman"/>
            <w:bCs/>
            <w:color w:val="auto"/>
            <w:szCs w:val="24"/>
            <w:vertAlign w:val="superscript"/>
          </w:rPr>
          <w:t>19</w:t>
        </w:r>
      </w:hyperlink>
      <w:r w:rsidRPr="005C5F7C">
        <w:rPr>
          <w:rFonts w:cs="Times New Roman"/>
          <w:szCs w:val="24"/>
        </w:rPr>
        <w:t>.</w:t>
      </w:r>
    </w:p>
    <w:p w:rsidR="00DD5624" w:rsidRPr="005C5F7C" w:rsidRDefault="00DD5624" w:rsidP="00DD5624">
      <w:pPr>
        <w:shd w:val="clear" w:color="auto" w:fill="FFFFFF"/>
        <w:jc w:val="both"/>
        <w:rPr>
          <w:rFonts w:cs="Times New Roman"/>
          <w:szCs w:val="24"/>
        </w:rPr>
      </w:pPr>
    </w:p>
    <w:p w:rsidR="00857561" w:rsidRPr="005C5F7C" w:rsidRDefault="00DD5624" w:rsidP="00F651DB">
      <w:pPr>
        <w:pStyle w:val="Cmsor2"/>
        <w:rPr>
          <w:i/>
        </w:rPr>
      </w:pPr>
      <w:r>
        <w:t xml:space="preserve">2.2 </w:t>
      </w:r>
      <w:r w:rsidR="00857561" w:rsidRPr="005C5F7C">
        <w:t>A nevelési-oktatási intézmény védőnője által önállóan ellátandó feladatok</w:t>
      </w:r>
    </w:p>
    <w:p w:rsidR="00857561" w:rsidRPr="005C5F7C" w:rsidRDefault="00857561" w:rsidP="00DD5624">
      <w:pPr>
        <w:shd w:val="clear" w:color="auto" w:fill="FFFFFF"/>
        <w:jc w:val="both"/>
        <w:rPr>
          <w:rFonts w:cs="Times New Roman"/>
          <w:szCs w:val="24"/>
        </w:rPr>
      </w:pPr>
      <w:r w:rsidRPr="005C5F7C">
        <w:rPr>
          <w:rFonts w:cs="Times New Roman"/>
          <w:szCs w:val="24"/>
        </w:rPr>
        <w:t>1. Az éves munkatervhez a védőnői feladatok összeállítása, egyeztetése a nevelési-oktatási intézmény egészségnevelési programjában meghatározott feladatok figyelembevételével.</w:t>
      </w:r>
    </w:p>
    <w:p w:rsidR="00857561" w:rsidRDefault="00857561" w:rsidP="00DD5624">
      <w:pPr>
        <w:shd w:val="clear" w:color="auto" w:fill="FFFFFF"/>
        <w:jc w:val="both"/>
        <w:rPr>
          <w:rFonts w:cs="Times New Roman"/>
          <w:szCs w:val="24"/>
        </w:rPr>
      </w:pPr>
      <w:r w:rsidRPr="005C5F7C">
        <w:rPr>
          <w:rFonts w:cs="Times New Roman"/>
          <w:szCs w:val="24"/>
        </w:rPr>
        <w:t>2. A tanulók védőnői vizsgálata 6 éven felüliek esetében kétévenként (kivéve a színlátás vizsgálata):</w:t>
      </w:r>
    </w:p>
    <w:p w:rsidR="00DD5624" w:rsidRDefault="00DD5624" w:rsidP="00DD5624">
      <w:pPr>
        <w:shd w:val="clear" w:color="auto" w:fill="FFFFFF"/>
        <w:jc w:val="both"/>
        <w:rPr>
          <w:rFonts w:cs="Times New Roman"/>
          <w:szCs w:val="24"/>
        </w:rPr>
      </w:pPr>
    </w:p>
    <w:p w:rsidR="00DD5624" w:rsidRDefault="00DD5624" w:rsidP="00DD5624">
      <w:pPr>
        <w:shd w:val="clear" w:color="auto" w:fill="FFFFFF"/>
        <w:jc w:val="both"/>
        <w:rPr>
          <w:rFonts w:cs="Times New Roman"/>
          <w:szCs w:val="24"/>
        </w:rPr>
      </w:pPr>
    </w:p>
    <w:p w:rsidR="00DD5624" w:rsidRPr="005C5F7C" w:rsidRDefault="00DD5624" w:rsidP="00DD5624">
      <w:pPr>
        <w:shd w:val="clear" w:color="auto" w:fill="FFFFFF"/>
        <w:jc w:val="both"/>
        <w:rPr>
          <w:rFonts w:cs="Times New Roman"/>
          <w:szCs w:val="24"/>
        </w:rPr>
      </w:pP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a)</w:t>
      </w:r>
      <w:r w:rsidR="00A92A5A">
        <w:rPr>
          <w:rFonts w:cs="Times New Roman"/>
          <w:i/>
          <w:iCs/>
          <w:szCs w:val="24"/>
        </w:rPr>
        <w:t xml:space="preserve"> </w:t>
      </w:r>
      <w:r w:rsidRPr="005C5F7C">
        <w:rPr>
          <w:rFonts w:cs="Times New Roman"/>
          <w:szCs w:val="24"/>
        </w:rPr>
        <w:t>a testmagasság, testtömeg, a testi fejlettség és tápláltsági állapot hazai standardok szerinti értékelése, a nemi fejlődés értékelése,</w:t>
      </w:r>
    </w:p>
    <w:p w:rsidR="00857561" w:rsidRDefault="00857561" w:rsidP="00DD5624">
      <w:pPr>
        <w:shd w:val="clear" w:color="auto" w:fill="FFFFFF"/>
        <w:ind w:firstLine="259"/>
        <w:jc w:val="both"/>
        <w:rPr>
          <w:rFonts w:cs="Times New Roman"/>
          <w:szCs w:val="24"/>
        </w:rPr>
      </w:pPr>
      <w:r w:rsidRPr="005C5F7C">
        <w:rPr>
          <w:rFonts w:cs="Times New Roman"/>
          <w:i/>
          <w:iCs/>
          <w:szCs w:val="24"/>
        </w:rPr>
        <w:t>b)</w:t>
      </w:r>
      <w:r w:rsidR="00A92A5A">
        <w:rPr>
          <w:rFonts w:cs="Times New Roman"/>
          <w:i/>
          <w:iCs/>
          <w:szCs w:val="24"/>
        </w:rPr>
        <w:t xml:space="preserve"> </w:t>
      </w:r>
      <w:r w:rsidRPr="005C5F7C">
        <w:rPr>
          <w:rFonts w:cs="Times New Roman"/>
          <w:szCs w:val="24"/>
        </w:rPr>
        <w:t>a pszichés, motoros, mentális, szociális fejlődés és magatartásproblémák feltárása,</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c)</w:t>
      </w:r>
      <w:r w:rsidR="00A92A5A">
        <w:rPr>
          <w:rFonts w:cs="Times New Roman"/>
          <w:i/>
          <w:iCs/>
          <w:szCs w:val="24"/>
        </w:rPr>
        <w:t xml:space="preserve"> </w:t>
      </w:r>
      <w:r w:rsidRPr="005C5F7C">
        <w:rPr>
          <w:rFonts w:cs="Times New Roman"/>
          <w:szCs w:val="24"/>
        </w:rPr>
        <w:t>érzékszervek működésének vizsgálata (látás, kancsalság, hallás) és a színlátás vizsgálata a 6. évfolyamban,</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d</w:t>
      </w:r>
      <w:r w:rsidR="00A92A5A">
        <w:rPr>
          <w:rFonts w:cs="Times New Roman"/>
          <w:i/>
          <w:iCs/>
          <w:szCs w:val="24"/>
        </w:rPr>
        <w:t xml:space="preserve">) </w:t>
      </w:r>
      <w:r w:rsidRPr="005C5F7C">
        <w:rPr>
          <w:rFonts w:cs="Times New Roman"/>
          <w:szCs w:val="24"/>
        </w:rPr>
        <w:t>mozgásszervek vizsgálata: különös tekintettel a lábstatikai problémákra és a gerinc-rendellenességekre,</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e)</w:t>
      </w:r>
      <w:r w:rsidR="00A92A5A">
        <w:rPr>
          <w:rFonts w:cs="Times New Roman"/>
          <w:i/>
          <w:iCs/>
          <w:szCs w:val="24"/>
        </w:rPr>
        <w:t xml:space="preserve"> </w:t>
      </w:r>
      <w:r w:rsidRPr="005C5F7C">
        <w:rPr>
          <w:rFonts w:cs="Times New Roman"/>
          <w:szCs w:val="24"/>
        </w:rPr>
        <w:t>vérnyomásmérés,</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f)</w:t>
      </w:r>
      <w:r w:rsidR="00A92A5A">
        <w:rPr>
          <w:rFonts w:cs="Times New Roman"/>
          <w:i/>
          <w:iCs/>
          <w:szCs w:val="24"/>
        </w:rPr>
        <w:t xml:space="preserve"> </w:t>
      </w:r>
      <w:r w:rsidRPr="005C5F7C">
        <w:rPr>
          <w:rFonts w:cs="Times New Roman"/>
          <w:szCs w:val="24"/>
        </w:rPr>
        <w:t>pajzsmirigy tapintásos vizsgálata a 4. évfolyamtól.</w:t>
      </w:r>
    </w:p>
    <w:p w:rsidR="00857561" w:rsidRPr="005C5F7C" w:rsidRDefault="00857561" w:rsidP="00DD5624">
      <w:pPr>
        <w:shd w:val="clear" w:color="auto" w:fill="FFFFFF"/>
        <w:jc w:val="both"/>
        <w:rPr>
          <w:rFonts w:cs="Times New Roman"/>
          <w:szCs w:val="24"/>
        </w:rPr>
      </w:pPr>
      <w:r w:rsidRPr="005C5F7C">
        <w:rPr>
          <w:rFonts w:cs="Times New Roman"/>
          <w:szCs w:val="24"/>
        </w:rPr>
        <w:t>3.A gyermekek, tanulók személyi higiénéjének ellenőrzése.</w:t>
      </w:r>
    </w:p>
    <w:p w:rsidR="00857561" w:rsidRPr="005C5F7C" w:rsidRDefault="00857561" w:rsidP="00DD5624">
      <w:pPr>
        <w:shd w:val="clear" w:color="auto" w:fill="FFFFFF"/>
        <w:jc w:val="both"/>
        <w:rPr>
          <w:rFonts w:cs="Times New Roman"/>
          <w:szCs w:val="24"/>
        </w:rPr>
      </w:pPr>
      <w:r w:rsidRPr="005C5F7C">
        <w:rPr>
          <w:rFonts w:cs="Times New Roman"/>
          <w:szCs w:val="24"/>
        </w:rPr>
        <w:t>4. Elsősegélynyújtás.</w:t>
      </w:r>
    </w:p>
    <w:p w:rsidR="00857561" w:rsidRPr="005C5F7C" w:rsidRDefault="00857561" w:rsidP="00DD5624">
      <w:pPr>
        <w:shd w:val="clear" w:color="auto" w:fill="FFFFFF"/>
        <w:jc w:val="both"/>
        <w:rPr>
          <w:rFonts w:cs="Times New Roman"/>
          <w:szCs w:val="24"/>
        </w:rPr>
      </w:pPr>
      <w:r w:rsidRPr="005C5F7C">
        <w:rPr>
          <w:rFonts w:cs="Times New Roman"/>
          <w:szCs w:val="24"/>
        </w:rPr>
        <w:t>5. Az orvosi vizsgálatok előkészítése.</w:t>
      </w:r>
    </w:p>
    <w:p w:rsidR="00857561" w:rsidRPr="005C5F7C" w:rsidRDefault="00857561" w:rsidP="00DD5624">
      <w:pPr>
        <w:shd w:val="clear" w:color="auto" w:fill="FFFFFF"/>
        <w:jc w:val="both"/>
        <w:rPr>
          <w:rFonts w:cs="Times New Roman"/>
          <w:szCs w:val="24"/>
        </w:rPr>
      </w:pPr>
      <w:r w:rsidRPr="005C5F7C">
        <w:rPr>
          <w:rFonts w:cs="Times New Roman"/>
          <w:szCs w:val="24"/>
        </w:rPr>
        <w:t>6. A védőoltásokkal kapcsolatos szervezési, előkészítési feladatok elvégzése.</w:t>
      </w:r>
    </w:p>
    <w:p w:rsidR="00857561" w:rsidRPr="005C5F7C" w:rsidRDefault="00857561" w:rsidP="00DD5624">
      <w:pPr>
        <w:shd w:val="clear" w:color="auto" w:fill="FFFFFF"/>
        <w:jc w:val="both"/>
        <w:rPr>
          <w:rFonts w:cs="Times New Roman"/>
          <w:szCs w:val="24"/>
        </w:rPr>
      </w:pPr>
      <w:r w:rsidRPr="005C5F7C">
        <w:rPr>
          <w:rFonts w:cs="Times New Roman"/>
          <w:szCs w:val="24"/>
        </w:rPr>
        <w:t>7. A krónikus betegek, magatartási zavarokkal küzdők életvitelének segítése.</w:t>
      </w:r>
    </w:p>
    <w:p w:rsidR="00857561" w:rsidRPr="005C5F7C" w:rsidRDefault="00857561" w:rsidP="00DD5624">
      <w:pPr>
        <w:shd w:val="clear" w:color="auto" w:fill="FFFFFF"/>
        <w:jc w:val="both"/>
        <w:rPr>
          <w:rFonts w:cs="Times New Roman"/>
          <w:szCs w:val="24"/>
        </w:rPr>
      </w:pPr>
      <w:r w:rsidRPr="005C5F7C">
        <w:rPr>
          <w:rFonts w:cs="Times New Roman"/>
          <w:szCs w:val="24"/>
        </w:rPr>
        <w:t>8. Részvétel az egészségtan oktatásában elsősorban az alábbi témákban:</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a)</w:t>
      </w:r>
      <w:r w:rsidR="00A92A5A">
        <w:rPr>
          <w:rFonts w:cs="Times New Roman"/>
          <w:i/>
          <w:iCs/>
          <w:szCs w:val="24"/>
        </w:rPr>
        <w:t xml:space="preserve"> </w:t>
      </w:r>
      <w:r w:rsidRPr="005C5F7C">
        <w:rPr>
          <w:rFonts w:cs="Times New Roman"/>
          <w:szCs w:val="24"/>
        </w:rPr>
        <w:t>az egészséggel kapcsolatos alapismeretek (személyi higiéne, egészséges életmód, betegápolás, elsősegélynyújtás),</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b)</w:t>
      </w:r>
      <w:r w:rsidR="00A92A5A">
        <w:rPr>
          <w:rFonts w:cs="Times New Roman"/>
          <w:i/>
          <w:iCs/>
          <w:szCs w:val="24"/>
        </w:rPr>
        <w:t xml:space="preserve"> </w:t>
      </w:r>
      <w:r w:rsidRPr="005C5F7C">
        <w:rPr>
          <w:rFonts w:cs="Times New Roman"/>
          <w:szCs w:val="24"/>
        </w:rPr>
        <w:t>családtervezés, fogamzásgátlás,</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c)</w:t>
      </w:r>
      <w:r w:rsidR="00A92A5A">
        <w:rPr>
          <w:rFonts w:cs="Times New Roman"/>
          <w:i/>
          <w:iCs/>
          <w:szCs w:val="24"/>
        </w:rPr>
        <w:t xml:space="preserve"> </w:t>
      </w:r>
      <w:r w:rsidRPr="005C5F7C">
        <w:rPr>
          <w:rFonts w:cs="Times New Roman"/>
          <w:szCs w:val="24"/>
        </w:rPr>
        <w:t>szülői szerep, csecsemőgondozás,</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d)</w:t>
      </w:r>
      <w:r w:rsidR="00A92A5A">
        <w:rPr>
          <w:rFonts w:cs="Times New Roman"/>
          <w:i/>
          <w:iCs/>
          <w:szCs w:val="24"/>
        </w:rPr>
        <w:t xml:space="preserve"> </w:t>
      </w:r>
      <w:r w:rsidRPr="005C5F7C">
        <w:rPr>
          <w:rFonts w:cs="Times New Roman"/>
          <w:szCs w:val="24"/>
        </w:rPr>
        <w:t>önvizsgálattal kapcsolatos ismeretek,</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e)</w:t>
      </w:r>
      <w:r w:rsidR="00A92A5A">
        <w:rPr>
          <w:rFonts w:cs="Times New Roman"/>
          <w:i/>
          <w:iCs/>
          <w:szCs w:val="24"/>
        </w:rPr>
        <w:t xml:space="preserve"> </w:t>
      </w:r>
      <w:r w:rsidRPr="005C5F7C">
        <w:rPr>
          <w:rFonts w:cs="Times New Roman"/>
          <w:szCs w:val="24"/>
        </w:rPr>
        <w:t>szenvedélybetegségek megelőzése.</w:t>
      </w:r>
    </w:p>
    <w:p w:rsidR="00857561" w:rsidRPr="005C5F7C" w:rsidRDefault="00857561" w:rsidP="00DD5624">
      <w:pPr>
        <w:shd w:val="clear" w:color="auto" w:fill="FFFFFF"/>
        <w:jc w:val="both"/>
        <w:rPr>
          <w:rFonts w:cs="Times New Roman"/>
          <w:szCs w:val="24"/>
        </w:rPr>
      </w:pPr>
      <w:r w:rsidRPr="005C5F7C">
        <w:rPr>
          <w:rFonts w:cs="Times New Roman"/>
          <w:szCs w:val="24"/>
        </w:rPr>
        <w:t>9. Testnevelés, gyógytestnevelés, technikai órák, iskolai helyiségek és környezet, az étkeztetés higiénés ellenőrzésében való részvétel.</w:t>
      </w:r>
    </w:p>
    <w:p w:rsidR="00857561" w:rsidRPr="005C5F7C" w:rsidRDefault="00857561" w:rsidP="00DD5624">
      <w:pPr>
        <w:shd w:val="clear" w:color="auto" w:fill="FFFFFF"/>
        <w:jc w:val="both"/>
        <w:rPr>
          <w:rFonts w:cs="Times New Roman"/>
          <w:szCs w:val="24"/>
        </w:rPr>
      </w:pPr>
      <w:r w:rsidRPr="005C5F7C">
        <w:rPr>
          <w:rFonts w:cs="Times New Roman"/>
          <w:szCs w:val="24"/>
        </w:rPr>
        <w:t>10. Kapcsolattartás a szülőkkel (szülői értekezlet, családlátogatás).</w:t>
      </w:r>
    </w:p>
    <w:p w:rsidR="00857561" w:rsidRPr="005C5F7C" w:rsidRDefault="00857561" w:rsidP="00DD5624">
      <w:pPr>
        <w:shd w:val="clear" w:color="auto" w:fill="FFFFFF"/>
        <w:jc w:val="both"/>
        <w:rPr>
          <w:rFonts w:cs="Times New Roman"/>
          <w:szCs w:val="24"/>
        </w:rPr>
      </w:pPr>
      <w:r w:rsidRPr="005C5F7C">
        <w:rPr>
          <w:rFonts w:cs="Times New Roman"/>
          <w:szCs w:val="24"/>
        </w:rPr>
        <w:t>11. Pályaválasztás segítése.</w:t>
      </w:r>
    </w:p>
    <w:p w:rsidR="00857561" w:rsidRDefault="00857561" w:rsidP="00DD5624">
      <w:pPr>
        <w:shd w:val="clear" w:color="auto" w:fill="FFFFFF"/>
        <w:jc w:val="both"/>
        <w:rPr>
          <w:rFonts w:cs="Times New Roman"/>
          <w:szCs w:val="24"/>
        </w:rPr>
      </w:pPr>
      <w:r w:rsidRPr="005C5F7C">
        <w:rPr>
          <w:rFonts w:cs="Times New Roman"/>
          <w:szCs w:val="24"/>
        </w:rPr>
        <w:t>12. Az elvégzett feladatok dokumentációjának vezetése (egészségügyi törzslapok, Egészségügyi Könyv,  védőoltások, szakorvosi beutalások, veszélyeztetettek nyilvántartása stb.).</w:t>
      </w:r>
    </w:p>
    <w:p w:rsidR="00DD5624" w:rsidRDefault="00DD5624" w:rsidP="00DD5624">
      <w:pPr>
        <w:shd w:val="clear" w:color="auto" w:fill="FFFFFF"/>
        <w:jc w:val="both"/>
        <w:rPr>
          <w:rFonts w:cs="Times New Roman"/>
          <w:szCs w:val="24"/>
        </w:rPr>
      </w:pPr>
    </w:p>
    <w:p w:rsidR="00DD5624" w:rsidRDefault="00DD5624" w:rsidP="00DD5624">
      <w:pPr>
        <w:shd w:val="clear" w:color="auto" w:fill="FFFFFF"/>
        <w:jc w:val="both"/>
        <w:rPr>
          <w:rFonts w:cs="Times New Roman"/>
          <w:szCs w:val="24"/>
        </w:rPr>
      </w:pPr>
    </w:p>
    <w:p w:rsidR="00DD5624" w:rsidRDefault="00DD5624" w:rsidP="00DD5624">
      <w:pPr>
        <w:shd w:val="clear" w:color="auto" w:fill="FFFFFF"/>
        <w:jc w:val="both"/>
        <w:rPr>
          <w:rFonts w:cs="Times New Roman"/>
          <w:szCs w:val="24"/>
        </w:rPr>
      </w:pPr>
    </w:p>
    <w:p w:rsidR="00DD5624" w:rsidRDefault="00DD5624" w:rsidP="00DD5624">
      <w:pPr>
        <w:shd w:val="clear" w:color="auto" w:fill="FFFFFF"/>
        <w:jc w:val="both"/>
        <w:rPr>
          <w:rFonts w:cs="Times New Roman"/>
          <w:szCs w:val="24"/>
        </w:rPr>
      </w:pPr>
    </w:p>
    <w:p w:rsidR="00857561" w:rsidRPr="005C5F7C" w:rsidRDefault="00DD5624" w:rsidP="00F651DB">
      <w:pPr>
        <w:pStyle w:val="Cmsor2"/>
        <w:rPr>
          <w:i/>
        </w:rPr>
      </w:pPr>
      <w:r>
        <w:lastRenderedPageBreak/>
        <w:t xml:space="preserve">2.3. </w:t>
      </w:r>
      <w:r w:rsidR="00A92A5A">
        <w:t>A</w:t>
      </w:r>
      <w:r w:rsidR="00857561" w:rsidRPr="005C5F7C">
        <w:t>z iskolafogászati tevékenységet ellátó fogorvos feladatai</w:t>
      </w:r>
    </w:p>
    <w:p w:rsidR="00857561" w:rsidRPr="005C5F7C" w:rsidRDefault="00857561" w:rsidP="00DD5624">
      <w:pPr>
        <w:shd w:val="clear" w:color="auto" w:fill="FFFFFF"/>
        <w:jc w:val="both"/>
        <w:rPr>
          <w:rFonts w:cs="Times New Roman"/>
          <w:szCs w:val="24"/>
        </w:rPr>
      </w:pPr>
      <w:r w:rsidRPr="005C5F7C">
        <w:rPr>
          <w:rFonts w:cs="Times New Roman"/>
          <w:szCs w:val="24"/>
        </w:rPr>
        <w:t>1. A körzetéhez tartozó gyermekeket - egyénileg és csoportosan - fogászati gondozásban részesíti, a preventív és terápiás ellátást a szükségleteknek megfelelően végzi.</w:t>
      </w:r>
    </w:p>
    <w:p w:rsidR="00857561" w:rsidRPr="005C5F7C" w:rsidRDefault="00857561" w:rsidP="00DD5624">
      <w:pPr>
        <w:shd w:val="clear" w:color="auto" w:fill="FFFFFF"/>
        <w:jc w:val="both"/>
        <w:rPr>
          <w:rFonts w:cs="Times New Roman"/>
          <w:szCs w:val="24"/>
        </w:rPr>
      </w:pPr>
      <w:r w:rsidRPr="005C5F7C">
        <w:rPr>
          <w:rFonts w:cs="Times New Roman"/>
          <w:szCs w:val="24"/>
        </w:rPr>
        <w:t>2. Tervezi és szervezi a csoportos és egyéni kezelések rendjét.</w:t>
      </w:r>
    </w:p>
    <w:p w:rsidR="00857561" w:rsidRPr="005C5F7C" w:rsidRDefault="00857561" w:rsidP="00DD5624">
      <w:pPr>
        <w:shd w:val="clear" w:color="auto" w:fill="FFFFFF"/>
        <w:jc w:val="both"/>
        <w:rPr>
          <w:rFonts w:cs="Times New Roman"/>
          <w:szCs w:val="24"/>
        </w:rPr>
      </w:pPr>
      <w:r w:rsidRPr="005C5F7C">
        <w:rPr>
          <w:rFonts w:cs="Times New Roman"/>
          <w:szCs w:val="24"/>
        </w:rPr>
        <w:t>3. Évente két alkalommal a rendelőben elvégzi a tanulók csoportos fogászati vizsgálatát és kezelését. A további kezelésre szorulókat visszarendeli. Szakellátásra (pl. fogszabályozó kezelésre) irányítja a rászorulókat.</w:t>
      </w:r>
    </w:p>
    <w:p w:rsidR="00857561" w:rsidRPr="005C5F7C" w:rsidRDefault="00857561" w:rsidP="00DD5624">
      <w:pPr>
        <w:shd w:val="clear" w:color="auto" w:fill="FFFFFF"/>
        <w:jc w:val="both"/>
        <w:rPr>
          <w:rFonts w:cs="Times New Roman"/>
          <w:szCs w:val="24"/>
        </w:rPr>
      </w:pPr>
      <w:r w:rsidRPr="005C5F7C">
        <w:rPr>
          <w:rFonts w:cs="Times New Roman"/>
          <w:szCs w:val="24"/>
        </w:rPr>
        <w:t>4. Elvégzi az óvodások szűrővizsgálatát az óvodában, évente legalább egyszer. A rászorulókat - egyénileg vagy csoportosan - kezelésre berendeli.</w:t>
      </w:r>
    </w:p>
    <w:p w:rsidR="00857561" w:rsidRPr="005C5F7C" w:rsidRDefault="00857561" w:rsidP="00DD5624">
      <w:pPr>
        <w:shd w:val="clear" w:color="auto" w:fill="FFFFFF"/>
        <w:jc w:val="both"/>
        <w:rPr>
          <w:rFonts w:cs="Times New Roman"/>
          <w:szCs w:val="24"/>
        </w:rPr>
      </w:pPr>
      <w:r w:rsidRPr="005C5F7C">
        <w:rPr>
          <w:rFonts w:cs="Times New Roman"/>
          <w:szCs w:val="24"/>
        </w:rPr>
        <w:t>5. Évente legalább egy alkalommal meglátogatja a körzetéhez tartozó nevelési-oktatási intézményeket, az intézmények vezetőivel rendszeres kapcsolatot tart.</w:t>
      </w:r>
    </w:p>
    <w:p w:rsidR="00857561" w:rsidRPr="005C5F7C" w:rsidRDefault="00857561" w:rsidP="00DD5624">
      <w:pPr>
        <w:shd w:val="clear" w:color="auto" w:fill="FFFFFF"/>
        <w:jc w:val="both"/>
        <w:rPr>
          <w:rFonts w:cs="Times New Roman"/>
          <w:szCs w:val="24"/>
        </w:rPr>
      </w:pPr>
      <w:r w:rsidRPr="005C5F7C">
        <w:rPr>
          <w:rFonts w:cs="Times New Roman"/>
          <w:szCs w:val="24"/>
        </w:rPr>
        <w:t>6. Az iskolafogászati osztálynévsorokat és az aktuális tájékoztató nyomtatványokat a tanév elején eljuttatja az oktatási intézménybe.</w:t>
      </w:r>
    </w:p>
    <w:p w:rsidR="00857561" w:rsidRPr="005C5F7C" w:rsidRDefault="00857561" w:rsidP="00DD5624">
      <w:pPr>
        <w:shd w:val="clear" w:color="auto" w:fill="FFFFFF"/>
        <w:jc w:val="both"/>
        <w:rPr>
          <w:rFonts w:cs="Times New Roman"/>
          <w:szCs w:val="24"/>
        </w:rPr>
      </w:pPr>
      <w:r w:rsidRPr="005C5F7C">
        <w:rPr>
          <w:rFonts w:cs="Times New Roman"/>
          <w:szCs w:val="24"/>
        </w:rPr>
        <w:t>7. Kiemelt gondozásban részesíti a fogyatékos és más módon veszélyeztetett gyermekeket. Ellátásukat a háziorvossal, iskolaorvossal egyeztetett módon végzi.</w:t>
      </w:r>
    </w:p>
    <w:p w:rsidR="00857561" w:rsidRPr="005C5F7C" w:rsidRDefault="00857561" w:rsidP="00DD5624">
      <w:pPr>
        <w:shd w:val="clear" w:color="auto" w:fill="FFFFFF"/>
        <w:jc w:val="both"/>
        <w:rPr>
          <w:rFonts w:cs="Times New Roman"/>
          <w:szCs w:val="24"/>
        </w:rPr>
      </w:pPr>
      <w:r w:rsidRPr="005C5F7C">
        <w:rPr>
          <w:rFonts w:cs="Times New Roman"/>
          <w:szCs w:val="24"/>
        </w:rPr>
        <w:t>8. Egészségügyi felvilágosító és nevelő tevékenységet folytat, részt vesz a nevelési-oktatási intézményben folyó egészséges életmódra nevelésben, az egészségtan oktatásban.</w:t>
      </w:r>
    </w:p>
    <w:p w:rsidR="00857561" w:rsidRDefault="00857561" w:rsidP="00DD5624">
      <w:pPr>
        <w:shd w:val="clear" w:color="auto" w:fill="FFFFFF"/>
        <w:jc w:val="both"/>
        <w:rPr>
          <w:rFonts w:cs="Times New Roman"/>
          <w:szCs w:val="24"/>
        </w:rPr>
      </w:pPr>
      <w:r w:rsidRPr="005C5F7C">
        <w:rPr>
          <w:rFonts w:cs="Times New Roman"/>
          <w:szCs w:val="24"/>
        </w:rPr>
        <w:t>9. Szervezi és irányítja a komplex fogászati megelőző programot.</w:t>
      </w:r>
    </w:p>
    <w:p w:rsidR="00857561" w:rsidRPr="005C5F7C" w:rsidRDefault="00DD5624" w:rsidP="00F651DB">
      <w:pPr>
        <w:pStyle w:val="Cmsor2"/>
        <w:rPr>
          <w:i/>
        </w:rPr>
      </w:pPr>
      <w:r>
        <w:t xml:space="preserve">2.4. </w:t>
      </w:r>
      <w:r w:rsidR="00857561" w:rsidRPr="005C5F7C">
        <w:t>Az iskolafogászati tevékenységet végző fogászati asszisztens feladatai</w:t>
      </w:r>
    </w:p>
    <w:p w:rsidR="00857561" w:rsidRPr="005C5F7C" w:rsidRDefault="00857561" w:rsidP="00DD5624">
      <w:pPr>
        <w:shd w:val="clear" w:color="auto" w:fill="FFFFFF"/>
        <w:jc w:val="both"/>
        <w:rPr>
          <w:rFonts w:cs="Times New Roman"/>
          <w:szCs w:val="24"/>
        </w:rPr>
      </w:pPr>
      <w:r w:rsidRPr="005C5F7C">
        <w:rPr>
          <w:rFonts w:cs="Times New Roman"/>
          <w:szCs w:val="24"/>
        </w:rPr>
        <w:t>1. Segíti az orvost szervező, egészségnevelő, gyógyító, megelőző munkájában, elvégzi az előírt adminisztrációt.</w:t>
      </w:r>
    </w:p>
    <w:p w:rsidR="00857561" w:rsidRPr="005C5F7C" w:rsidRDefault="00857561" w:rsidP="00DD5624">
      <w:pPr>
        <w:shd w:val="clear" w:color="auto" w:fill="FFFFFF"/>
        <w:jc w:val="both"/>
        <w:rPr>
          <w:rFonts w:cs="Times New Roman"/>
          <w:szCs w:val="24"/>
        </w:rPr>
      </w:pPr>
      <w:r w:rsidRPr="005C5F7C">
        <w:rPr>
          <w:rFonts w:cs="Times New Roman"/>
          <w:szCs w:val="24"/>
        </w:rPr>
        <w:t>2. Önálló feladatként, az orvos irányításával és felügyeletével az alábbi tevékenységeket végzi:</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a)</w:t>
      </w:r>
      <w:r w:rsidR="00A92A5A">
        <w:rPr>
          <w:rFonts w:cs="Times New Roman"/>
          <w:i/>
          <w:iCs/>
          <w:szCs w:val="24"/>
        </w:rPr>
        <w:t xml:space="preserve"> </w:t>
      </w:r>
      <w:r w:rsidRPr="005C5F7C">
        <w:rPr>
          <w:rFonts w:cs="Times New Roman"/>
          <w:szCs w:val="24"/>
        </w:rPr>
        <w:t>kapcsolatot tart a tanulókkal, a szülőkkel, a nevelési-oktatási intézmények vezetőivel, pedagógusaival, az iskola-egészségügyi szolgálat munkatársaival,</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b)</w:t>
      </w:r>
      <w:r w:rsidR="00A92A5A">
        <w:rPr>
          <w:rFonts w:cs="Times New Roman"/>
          <w:i/>
          <w:iCs/>
          <w:szCs w:val="24"/>
        </w:rPr>
        <w:t xml:space="preserve"> </w:t>
      </w:r>
      <w:r w:rsidRPr="005C5F7C">
        <w:rPr>
          <w:rFonts w:cs="Times New Roman"/>
          <w:szCs w:val="24"/>
        </w:rPr>
        <w:t>részt vesz a csoportos szűrések, kezelések, megelőző foglalkozások szervezésében,</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c</w:t>
      </w:r>
      <w:r w:rsidR="00A92A5A">
        <w:rPr>
          <w:rFonts w:cs="Times New Roman"/>
          <w:i/>
          <w:iCs/>
          <w:szCs w:val="24"/>
        </w:rPr>
        <w:t xml:space="preserve"> </w:t>
      </w:r>
      <w:r w:rsidRPr="005C5F7C">
        <w:rPr>
          <w:rStyle w:val="apple-converted-space"/>
          <w:rFonts w:cs="Times New Roman"/>
          <w:i/>
          <w:iCs/>
          <w:szCs w:val="24"/>
        </w:rPr>
        <w:t> </w:t>
      </w:r>
      <w:r w:rsidRPr="005C5F7C">
        <w:rPr>
          <w:rFonts w:cs="Times New Roman"/>
          <w:szCs w:val="24"/>
        </w:rPr>
        <w:t>egyéni és csoportos egészségnevelő tevékenységet folytat (szájápolás tanítása, lepedékfestés, felvilágosító kiadványok terjesztése stb.),</w:t>
      </w:r>
    </w:p>
    <w:p w:rsidR="00857561" w:rsidRPr="005C5F7C" w:rsidRDefault="00857561" w:rsidP="00DD5624">
      <w:pPr>
        <w:shd w:val="clear" w:color="auto" w:fill="FFFFFF"/>
        <w:ind w:firstLine="259"/>
        <w:jc w:val="both"/>
        <w:rPr>
          <w:rFonts w:cs="Times New Roman"/>
          <w:szCs w:val="24"/>
        </w:rPr>
      </w:pPr>
      <w:r w:rsidRPr="005C5F7C">
        <w:rPr>
          <w:rFonts w:cs="Times New Roman"/>
          <w:i/>
          <w:iCs/>
          <w:szCs w:val="24"/>
        </w:rPr>
        <w:t>d)</w:t>
      </w:r>
      <w:r w:rsidR="00A92A5A">
        <w:rPr>
          <w:rFonts w:cs="Times New Roman"/>
          <w:i/>
          <w:iCs/>
          <w:szCs w:val="24"/>
        </w:rPr>
        <w:t xml:space="preserve"> </w:t>
      </w:r>
      <w:r w:rsidRPr="005C5F7C">
        <w:rPr>
          <w:rFonts w:cs="Times New Roman"/>
          <w:szCs w:val="24"/>
        </w:rPr>
        <w:t>ellenőrzi a szájhigiénét,</w:t>
      </w:r>
    </w:p>
    <w:p w:rsidR="00DD5624" w:rsidRDefault="00857561" w:rsidP="00DD5624">
      <w:pPr>
        <w:shd w:val="clear" w:color="auto" w:fill="FFFFFF"/>
        <w:ind w:firstLine="259"/>
        <w:jc w:val="both"/>
        <w:rPr>
          <w:rFonts w:cs="Times New Roman"/>
          <w:szCs w:val="24"/>
        </w:rPr>
      </w:pPr>
      <w:r w:rsidRPr="005C5F7C">
        <w:rPr>
          <w:rFonts w:cs="Times New Roman"/>
          <w:i/>
          <w:iCs/>
          <w:szCs w:val="24"/>
        </w:rPr>
        <w:t>e)</w:t>
      </w:r>
      <w:r w:rsidR="00A92A5A">
        <w:rPr>
          <w:rFonts w:cs="Times New Roman"/>
          <w:i/>
          <w:iCs/>
          <w:szCs w:val="24"/>
        </w:rPr>
        <w:t xml:space="preserve"> </w:t>
      </w:r>
      <w:r w:rsidRPr="005C5F7C">
        <w:rPr>
          <w:rFonts w:cs="Times New Roman"/>
          <w:szCs w:val="24"/>
        </w:rPr>
        <w:t>megelőző tevékenységet végez (pl. fogmosás, fluoridos zselébedörzsölés, szájöblítés, megelőző akciók és vetélkedők szervezése) a rendelőben, a nevelési-oktatási intézményben, nyári táborban.</w:t>
      </w:r>
    </w:p>
    <w:p w:rsidR="00857561" w:rsidRPr="005C5F7C" w:rsidRDefault="00857561" w:rsidP="00DD5624">
      <w:pPr>
        <w:shd w:val="clear" w:color="auto" w:fill="FFFFFF"/>
        <w:ind w:firstLine="259"/>
        <w:jc w:val="both"/>
        <w:rPr>
          <w:rFonts w:cs="Times New Roman"/>
          <w:szCs w:val="24"/>
        </w:rPr>
      </w:pPr>
      <w:r w:rsidRPr="005C5F7C">
        <w:rPr>
          <w:rFonts w:cs="Times New Roman"/>
          <w:szCs w:val="24"/>
        </w:rPr>
        <w:t>3. Elvégez minden - a megelőzéssel, terápiával, rendeléssel kapcsolatos - feladatot, amellyel felettesei megbízzák.</w:t>
      </w:r>
    </w:p>
    <w:p w:rsidR="002702D0" w:rsidRPr="005C5F7C" w:rsidRDefault="002702D0" w:rsidP="00DD5624">
      <w:pPr>
        <w:pStyle w:val="Nincstrkz"/>
        <w:spacing w:line="360" w:lineRule="auto"/>
        <w:jc w:val="both"/>
        <w:rPr>
          <w:rFonts w:cs="Times New Roman"/>
          <w:szCs w:val="24"/>
        </w:rPr>
      </w:pPr>
    </w:p>
    <w:p w:rsidR="00FD7974" w:rsidRDefault="009712D4" w:rsidP="00DD5624">
      <w:pPr>
        <w:pStyle w:val="Nincstrkz"/>
        <w:numPr>
          <w:ilvl w:val="0"/>
          <w:numId w:val="16"/>
        </w:numPr>
        <w:spacing w:line="360" w:lineRule="auto"/>
        <w:ind w:left="357" w:hanging="357"/>
        <w:jc w:val="both"/>
      </w:pPr>
      <w:r>
        <w:t xml:space="preserve">A területi védőnő az iskola-egészségügyi ellátással összefüggő - a területi védőnői ellátásról szóló külön jogszabályban meghatározott - feladatait a nevelési-oktatási intézményt ellátó iskolaorvossal együttműködve végzi. </w:t>
      </w:r>
    </w:p>
    <w:p w:rsidR="00FD7974" w:rsidRDefault="009712D4" w:rsidP="00DD5624">
      <w:pPr>
        <w:pStyle w:val="Nincstrkz"/>
        <w:numPr>
          <w:ilvl w:val="0"/>
          <w:numId w:val="16"/>
        </w:numPr>
        <w:spacing w:line="360" w:lineRule="auto"/>
        <w:ind w:left="357" w:hanging="357"/>
        <w:jc w:val="both"/>
      </w:pPr>
      <w:r>
        <w:t>Az iskola-egészségügyi, háziorvosi, házi gyermekorvosi, egyéb szakorvosi, körzeti védőnői, gyermekjóléti szolgálatok, pedagógiai szakszolgálatok, logopédus, gyógytornász és pszichológus, valamint a megyei kormányhivatal</w:t>
      </w:r>
      <w:r w:rsidR="00FD7974">
        <w:t xml:space="preserve"> járási </w:t>
      </w:r>
      <w:r>
        <w:t xml:space="preserve">népegészségügyi </w:t>
      </w:r>
      <w:r w:rsidR="00315117">
        <w:t>osztályai</w:t>
      </w:r>
      <w:r>
        <w:t xml:space="preserve"> a gyermekek és tanulók egészségvédelme érdekében együttműködnek, és az e feladat ellátásához szükséges adatokról egymást tájékoztatják. </w:t>
      </w:r>
    </w:p>
    <w:p w:rsidR="00FD7974" w:rsidRDefault="009712D4" w:rsidP="00DD5624">
      <w:pPr>
        <w:pStyle w:val="Nincstrkz"/>
        <w:numPr>
          <w:ilvl w:val="0"/>
          <w:numId w:val="16"/>
        </w:numPr>
        <w:spacing w:line="360" w:lineRule="auto"/>
        <w:ind w:left="357" w:hanging="357"/>
        <w:jc w:val="both"/>
      </w:pPr>
      <w:r>
        <w:t xml:space="preserve">Az iskolaorvos és a védőnő egészségügyi kérdésekben, felkérésre, szakértőként közreműködik a nevelőtestület, illetve az iskolaszék, óvodaszék, kollégiumi-szék munkájában. </w:t>
      </w:r>
    </w:p>
    <w:p w:rsidR="00FD7974" w:rsidRDefault="009712D4" w:rsidP="00DD5624">
      <w:pPr>
        <w:pStyle w:val="Nincstrkz"/>
        <w:numPr>
          <w:ilvl w:val="0"/>
          <w:numId w:val="16"/>
        </w:numPr>
        <w:spacing w:line="360" w:lineRule="auto"/>
        <w:ind w:left="357" w:hanging="357"/>
        <w:jc w:val="both"/>
      </w:pPr>
      <w:r>
        <w:t xml:space="preserve">A gyermekek, tanulók egészségügyi ellátását az orvos és a védőnő a nevelési-oktatási intézmény vezetőjével egyeztetett rend szerint végzi. </w:t>
      </w:r>
    </w:p>
    <w:p w:rsidR="009712D4" w:rsidRDefault="009712D4" w:rsidP="00DD5624">
      <w:pPr>
        <w:pStyle w:val="Nincstrkz"/>
        <w:numPr>
          <w:ilvl w:val="0"/>
          <w:numId w:val="16"/>
        </w:numPr>
        <w:spacing w:line="360" w:lineRule="auto"/>
        <w:ind w:left="357" w:hanging="357"/>
        <w:jc w:val="both"/>
      </w:pPr>
      <w:r>
        <w:t>A tanulók egészségügyi ellátásán kívüli egyéb iskola-egészségügyi feladatokat (környezet-egészségügy, élelmezés-egészségügy, balesetvédelem, egészségnevelés, pályaválasztási tanácsadás) az iskolaorvos és a védőnő az oktatási intézmény vezetőjével, illetőleg a szakmai szervezetekkel együttműködve végzi.</w:t>
      </w:r>
    </w:p>
    <w:p w:rsidR="009712D4" w:rsidRDefault="009712D4" w:rsidP="00DD5624">
      <w:pPr>
        <w:pStyle w:val="Nincstrkz"/>
        <w:spacing w:line="360" w:lineRule="auto"/>
        <w:jc w:val="both"/>
      </w:pPr>
    </w:p>
    <w:p w:rsidR="00152C9A" w:rsidRDefault="00152C9A" w:rsidP="00DD5624">
      <w:pPr>
        <w:pStyle w:val="Nincstrkz"/>
        <w:spacing w:line="360" w:lineRule="auto"/>
        <w:jc w:val="both"/>
      </w:pPr>
      <w:r>
        <w:t>Az iskola-egészségügyi munka alapja az egyeztetett éves munkaterv, melyet az intézményvezető, az iskolaorvos és az iskolavédőnő aláírnak. Ennek alapján előre lehet tervezni a tanév során elvégzendő, (nem rendkívüli) feladatokat.</w:t>
      </w:r>
    </w:p>
    <w:p w:rsidR="00EF7CF4" w:rsidRDefault="00EF7CF4" w:rsidP="00DD5624">
      <w:pPr>
        <w:jc w:val="both"/>
        <w:rPr>
          <w:rFonts w:cs="Times New Roman"/>
          <w:b/>
          <w:szCs w:val="24"/>
        </w:rPr>
      </w:pPr>
    </w:p>
    <w:p w:rsidR="00C16786" w:rsidRPr="00C16786" w:rsidRDefault="00C16786" w:rsidP="00DD5624">
      <w:pPr>
        <w:jc w:val="both"/>
        <w:rPr>
          <w:rFonts w:cs="Times New Roman"/>
          <w:b/>
          <w:szCs w:val="24"/>
        </w:rPr>
      </w:pPr>
      <w:r w:rsidRPr="00C16786">
        <w:rPr>
          <w:rFonts w:cs="Times New Roman"/>
          <w:b/>
          <w:szCs w:val="24"/>
        </w:rPr>
        <w:t>A tanulók a vizsgálatok időpontjáról az alábbiak szerint értesülhetnek:</w:t>
      </w:r>
    </w:p>
    <w:p w:rsidR="00C16786" w:rsidRDefault="00C16786" w:rsidP="00DD5624">
      <w:pPr>
        <w:pStyle w:val="Listaszerbekezds"/>
        <w:numPr>
          <w:ilvl w:val="0"/>
          <w:numId w:val="18"/>
        </w:numPr>
        <w:jc w:val="both"/>
        <w:rPr>
          <w:rFonts w:cs="Times New Roman"/>
          <w:szCs w:val="24"/>
        </w:rPr>
      </w:pPr>
      <w:r>
        <w:rPr>
          <w:rFonts w:cs="Times New Roman"/>
          <w:szCs w:val="24"/>
        </w:rPr>
        <w:t>a tanév elején az orvosi szoba ajtajára kifüggesztett ellátási rendből,</w:t>
      </w:r>
    </w:p>
    <w:p w:rsidR="00C16786" w:rsidRDefault="00C16786" w:rsidP="00DD5624">
      <w:pPr>
        <w:pStyle w:val="Listaszerbekezds"/>
        <w:numPr>
          <w:ilvl w:val="0"/>
          <w:numId w:val="18"/>
        </w:numPr>
        <w:jc w:val="both"/>
        <w:rPr>
          <w:rFonts w:cs="Times New Roman"/>
          <w:szCs w:val="24"/>
        </w:rPr>
      </w:pPr>
      <w:r>
        <w:rPr>
          <w:rFonts w:cs="Times New Roman"/>
          <w:szCs w:val="24"/>
        </w:rPr>
        <w:t>az osztályfőnökök tanév eleji szóbeli tájékoztatásából,</w:t>
      </w:r>
    </w:p>
    <w:p w:rsidR="00C16786" w:rsidRPr="00C16786" w:rsidRDefault="00C16786" w:rsidP="00DD5624">
      <w:pPr>
        <w:pStyle w:val="Listaszerbekezds"/>
        <w:numPr>
          <w:ilvl w:val="0"/>
          <w:numId w:val="18"/>
        </w:numPr>
        <w:jc w:val="both"/>
        <w:rPr>
          <w:rFonts w:cs="Times New Roman"/>
          <w:szCs w:val="24"/>
        </w:rPr>
      </w:pPr>
      <w:r>
        <w:rPr>
          <w:rFonts w:cs="Times New Roman"/>
          <w:szCs w:val="24"/>
        </w:rPr>
        <w:t>iskola hon</w:t>
      </w:r>
      <w:r w:rsidR="00EF7CF4">
        <w:rPr>
          <w:rFonts w:cs="Times New Roman"/>
          <w:szCs w:val="24"/>
        </w:rPr>
        <w:t>l</w:t>
      </w:r>
      <w:r>
        <w:rPr>
          <w:rFonts w:cs="Times New Roman"/>
          <w:szCs w:val="24"/>
        </w:rPr>
        <w:t>apján.</w:t>
      </w:r>
    </w:p>
    <w:p w:rsidR="00DF6AA3" w:rsidRDefault="00152C9A" w:rsidP="00DD5624">
      <w:pPr>
        <w:jc w:val="both"/>
        <w:rPr>
          <w:rFonts w:cs="Times New Roman"/>
          <w:szCs w:val="24"/>
        </w:rPr>
      </w:pPr>
      <w:r>
        <w:rPr>
          <w:rFonts w:cs="Times New Roman"/>
          <w:szCs w:val="24"/>
        </w:rPr>
        <w:t>A szűrővizsgálatokról, védőoltásokról a szülők írásos tájékoztatást kapnak.</w:t>
      </w:r>
    </w:p>
    <w:p w:rsidR="00DD5624" w:rsidRDefault="00DD5624" w:rsidP="00DD5624">
      <w:pPr>
        <w:pStyle w:val="Nincstrkz"/>
        <w:spacing w:line="360" w:lineRule="auto"/>
        <w:jc w:val="both"/>
      </w:pPr>
    </w:p>
    <w:p w:rsidR="00152C9A" w:rsidRDefault="002D0F6D" w:rsidP="00DD5624">
      <w:pPr>
        <w:pStyle w:val="Nincstrkz"/>
        <w:spacing w:line="360" w:lineRule="auto"/>
        <w:jc w:val="both"/>
      </w:pPr>
      <w:r>
        <w:t>Az oktatási-nevelési intézményekben végzett egészségügy</w:t>
      </w:r>
      <w:r w:rsidR="0089226F">
        <w:t xml:space="preserve">i ellátás </w:t>
      </w:r>
      <w:r>
        <w:t xml:space="preserve">egy olyan ellátási forma, amely hozzájárul a gyermekek egészségi állapotában és egészségügyi ellátásban meglévő esély egyenlőtlenségek mérsékléséhez. Széles körben, a leghátrányosabb területen élő, és </w:t>
      </w:r>
    </w:p>
    <w:p w:rsidR="00EF7CF4" w:rsidRDefault="002D0F6D" w:rsidP="00DD5624">
      <w:pPr>
        <w:pStyle w:val="Nincstrkz"/>
        <w:spacing w:line="360" w:lineRule="auto"/>
        <w:jc w:val="both"/>
      </w:pPr>
      <w:r>
        <w:t xml:space="preserve">hátrányos helyzetű gyermekek számára is biztosíthatja </w:t>
      </w:r>
      <w:r w:rsidR="00EF7CF4">
        <w:t xml:space="preserve">a </w:t>
      </w:r>
      <w:r>
        <w:t xml:space="preserve">meghatározott életkorokban történő </w:t>
      </w:r>
      <w:r w:rsidR="00EF7CF4">
        <w:t>szűrő</w:t>
      </w:r>
      <w:r>
        <w:t>vizsgálat</w:t>
      </w:r>
      <w:r w:rsidR="00EF7CF4">
        <w:t>o</w:t>
      </w:r>
      <w:r>
        <w:t xml:space="preserve">t, valamint a fertőző betegségeket megelőző védőoltásokat. </w:t>
      </w:r>
    </w:p>
    <w:p w:rsidR="00DD5624" w:rsidRDefault="00DD5624" w:rsidP="00DD5624">
      <w:pPr>
        <w:pStyle w:val="Nincstrkz"/>
        <w:spacing w:line="360" w:lineRule="auto"/>
        <w:jc w:val="both"/>
      </w:pPr>
    </w:p>
    <w:p w:rsidR="0089226F" w:rsidRDefault="002D0F6D" w:rsidP="00DD5624">
      <w:pPr>
        <w:pStyle w:val="Nincstrkz"/>
        <w:spacing w:line="360" w:lineRule="auto"/>
        <w:jc w:val="both"/>
      </w:pPr>
      <w:r>
        <w:t xml:space="preserve">Az iskolaorvosok és védőnők közreműködése az egészségnevelésben felbecsülhetetlen segítség a pedagógusok számára. </w:t>
      </w:r>
    </w:p>
    <w:p w:rsidR="0089226F" w:rsidRDefault="0089226F" w:rsidP="00DD5624">
      <w:pPr>
        <w:pStyle w:val="Nincstrkz"/>
        <w:spacing w:line="360" w:lineRule="auto"/>
        <w:jc w:val="both"/>
      </w:pPr>
    </w:p>
    <w:p w:rsidR="0089226F" w:rsidRPr="0089226F" w:rsidRDefault="002D0F6D" w:rsidP="00DD5624">
      <w:pPr>
        <w:pStyle w:val="Nincstrkz"/>
        <w:spacing w:line="360" w:lineRule="auto"/>
        <w:jc w:val="both"/>
        <w:rPr>
          <w:b/>
        </w:rPr>
      </w:pPr>
      <w:r w:rsidRPr="0089226F">
        <w:rPr>
          <w:b/>
        </w:rPr>
        <w:t>Az iskola</w:t>
      </w:r>
      <w:r w:rsidR="00152C9A">
        <w:rPr>
          <w:b/>
        </w:rPr>
        <w:t>-egészségügyi</w:t>
      </w:r>
      <w:r w:rsidRPr="0089226F">
        <w:rPr>
          <w:b/>
        </w:rPr>
        <w:t xml:space="preserve"> ellátás gyakorlatát az alábbi jogszabályok írják elő: </w:t>
      </w:r>
    </w:p>
    <w:p w:rsidR="0089226F" w:rsidRDefault="002D0F6D" w:rsidP="00DD5624">
      <w:pPr>
        <w:pStyle w:val="Nincstrkz"/>
        <w:numPr>
          <w:ilvl w:val="0"/>
          <w:numId w:val="18"/>
        </w:numPr>
        <w:spacing w:line="360" w:lineRule="auto"/>
        <w:jc w:val="both"/>
      </w:pPr>
      <w:r>
        <w:t xml:space="preserve">1997. évi CLIV. törvény az egészségügyrõl [ (42 § (1) Ifjúság egészségügyi gondozás b) c) d) e) ]; </w:t>
      </w:r>
    </w:p>
    <w:p w:rsidR="0089226F" w:rsidRDefault="002D0F6D" w:rsidP="00DD5624">
      <w:pPr>
        <w:pStyle w:val="Nincstrkz"/>
        <w:numPr>
          <w:ilvl w:val="0"/>
          <w:numId w:val="18"/>
        </w:numPr>
        <w:spacing w:line="360" w:lineRule="auto"/>
        <w:jc w:val="both"/>
      </w:pPr>
      <w:r>
        <w:t>1993. évi LXXIX. Törvény a közoktatásról (41§ (5)1 ;</w:t>
      </w:r>
    </w:p>
    <w:p w:rsidR="0089226F" w:rsidRDefault="002D0F6D" w:rsidP="00DD5624">
      <w:pPr>
        <w:pStyle w:val="Nincstrkz"/>
        <w:numPr>
          <w:ilvl w:val="0"/>
          <w:numId w:val="18"/>
        </w:numPr>
        <w:spacing w:line="360" w:lineRule="auto"/>
        <w:jc w:val="both"/>
      </w:pPr>
      <w:r>
        <w:t>11/1994. (VI. 8.) MKM r. a nevelési-oktatási intéz</w:t>
      </w:r>
      <w:r w:rsidR="0089226F">
        <w:t>mények működéséről (4. § (1)2 ;</w:t>
      </w:r>
    </w:p>
    <w:p w:rsidR="0089226F" w:rsidRDefault="002D0F6D" w:rsidP="00DD5624">
      <w:pPr>
        <w:pStyle w:val="Nincstrkz"/>
        <w:numPr>
          <w:ilvl w:val="0"/>
          <w:numId w:val="18"/>
        </w:numPr>
        <w:spacing w:line="360" w:lineRule="auto"/>
        <w:jc w:val="both"/>
      </w:pPr>
      <w:r>
        <w:t>26/1997. (IX. 3.) NM r. az iskola-egészségügyi ellátásról;</w:t>
      </w:r>
    </w:p>
    <w:p w:rsidR="0089226F" w:rsidRDefault="002D0F6D" w:rsidP="00DD5624">
      <w:pPr>
        <w:pStyle w:val="Nincstrkz"/>
        <w:numPr>
          <w:ilvl w:val="0"/>
          <w:numId w:val="18"/>
        </w:numPr>
        <w:spacing w:line="360" w:lineRule="auto"/>
        <w:jc w:val="both"/>
      </w:pPr>
      <w:r>
        <w:t xml:space="preserve"> 4/2000. (II. 25.) EüM r. a háziorvosi, házi gyermekorvosi és fogorvosi tevékenységről; valamint a ( az iskoláskorban is) elvég</w:t>
      </w:r>
      <w:r w:rsidR="0089226F">
        <w:t>zendő szűrővizsgálatokról szóló</w:t>
      </w:r>
    </w:p>
    <w:p w:rsidR="0089226F" w:rsidRDefault="002D0F6D" w:rsidP="00DD5624">
      <w:pPr>
        <w:pStyle w:val="Nincstrkz"/>
        <w:numPr>
          <w:ilvl w:val="0"/>
          <w:numId w:val="18"/>
        </w:numPr>
        <w:spacing w:line="360" w:lineRule="auto"/>
        <w:jc w:val="both"/>
      </w:pPr>
      <w:r>
        <w:t>51/1997. (XII. 18</w:t>
      </w:r>
      <w:r w:rsidR="0089226F">
        <w:t>.) NM r. 1. számú melléklete.</w:t>
      </w:r>
    </w:p>
    <w:p w:rsidR="0089226F" w:rsidRDefault="0089226F" w:rsidP="00DD5624">
      <w:pPr>
        <w:pStyle w:val="Nincstrkz"/>
        <w:spacing w:line="360" w:lineRule="auto"/>
        <w:jc w:val="both"/>
      </w:pPr>
    </w:p>
    <w:p w:rsidR="00EF7CF4" w:rsidRDefault="00EF7CF4" w:rsidP="00DD5624">
      <w:pPr>
        <w:pStyle w:val="Nincstrkz"/>
        <w:spacing w:line="360" w:lineRule="auto"/>
        <w:jc w:val="both"/>
      </w:pPr>
      <w:r>
        <w:t>Fentiek alapján a</w:t>
      </w:r>
      <w:r w:rsidR="002D0F6D">
        <w:t xml:space="preserve"> nevelési-oktatási intézmény szervezeti és működési szab</w:t>
      </w:r>
      <w:r w:rsidR="009712D4">
        <w:t xml:space="preserve">ályzatában kell meghatározni </w:t>
      </w:r>
      <w:r w:rsidR="002D0F6D">
        <w:t xml:space="preserve">a rendszeres egészségügyi </w:t>
      </w:r>
      <w:r w:rsidR="009712D4">
        <w:t>ellátás rendjét</w:t>
      </w:r>
      <w:r w:rsidR="002D0F6D">
        <w:t xml:space="preserve">. </w:t>
      </w:r>
    </w:p>
    <w:p w:rsidR="009712D4" w:rsidRDefault="002D0F6D" w:rsidP="00DD5624">
      <w:pPr>
        <w:pStyle w:val="Nincstrkz"/>
        <w:spacing w:line="360" w:lineRule="auto"/>
        <w:jc w:val="both"/>
      </w:pPr>
      <w:r>
        <w:t xml:space="preserve">Mivel a további szakvizsgálatok indokoltságának eldöntése az iskolaorvos feladata, akkor is, ha a védőnő már elvégezte az előszűréseket (érzék,-mozgásszervek, nemi fejlődés értékeléséhez szükséges vizsgálat, golyva tapintásos vizsgálata, vérnyomásmérés), az orvosnak el kell döntenie, hogy elfogadja a védőnő észlelését, vagy személyesen is meggyőződik a továbbküldés igényéről. Természetesen a vizsgálat történhet az orvos és védőnő együttes jelenlétében is, sőt ez a kívánatos, mert időt takarít meg nemcsak a szakemberek, de a tanulók számára is, mindkettőjük számára megnyugtatóbb, és védelmet nyújthat a beadványban szereplő – esetlegesen nem jogos – panaszok ellen is. </w:t>
      </w:r>
    </w:p>
    <w:p w:rsidR="009712D4" w:rsidRDefault="009712D4" w:rsidP="00DD5624">
      <w:pPr>
        <w:pStyle w:val="Nincstrkz"/>
        <w:spacing w:line="360" w:lineRule="auto"/>
        <w:jc w:val="both"/>
      </w:pPr>
    </w:p>
    <w:p w:rsidR="009712D4" w:rsidRDefault="002D0F6D" w:rsidP="00DD5624">
      <w:pPr>
        <w:pStyle w:val="Nincstrkz"/>
        <w:spacing w:line="360" w:lineRule="auto"/>
        <w:jc w:val="both"/>
      </w:pPr>
      <w:r>
        <w:t>A szűrővizsgálatokról szóló 51.(1997. (XII: 18) NM. r. 3.§ (6) lehetőséget ad arra, hogy a tanuló, aki ragaszkodik vizsgálatának a háziorvosa általi elvégzéséhez, mentesüljön az iskolában végzett vizsgálat alól, amennyiben annak elvégzésér</w:t>
      </w:r>
      <w:r w:rsidR="009712D4">
        <w:t>ől háziorvosától igazolást hoz.</w:t>
      </w:r>
      <w:r>
        <w:t xml:space="preserve"> </w:t>
      </w:r>
    </w:p>
    <w:p w:rsidR="00EF7CF4" w:rsidRDefault="002D0F6D" w:rsidP="00DD5624">
      <w:pPr>
        <w:pStyle w:val="Nincstrkz"/>
        <w:spacing w:line="360" w:lineRule="auto"/>
        <w:jc w:val="both"/>
      </w:pPr>
      <w:r>
        <w:t>A szűrővizsgálatokkal kapcsolatos feladatok ellátását a jogi szabályozáson túlmenően a vizsgálandó gyermek</w:t>
      </w:r>
      <w:r w:rsidR="00EF7CF4">
        <w:t>populáció</w:t>
      </w:r>
      <w:r>
        <w:t xml:space="preserve"> összetétele, az iskola típusa, az ellátás minőségét a körülmények (rendelkezésre áll-e orvosi rendelő vagy szoba, az iskola által rendelkezésre </w:t>
      </w:r>
    </w:p>
    <w:p w:rsidR="009712D4" w:rsidRDefault="002D0F6D" w:rsidP="00DD5624">
      <w:pPr>
        <w:pStyle w:val="Nincstrkz"/>
        <w:spacing w:line="360" w:lineRule="auto"/>
        <w:jc w:val="both"/>
      </w:pPr>
      <w:r>
        <w:t xml:space="preserve">bocsátott időkeret (tanóra), valamint a személyzet felkészültsége, elhivatottsága határozza meg. </w:t>
      </w:r>
    </w:p>
    <w:p w:rsidR="009712D4" w:rsidRDefault="009712D4" w:rsidP="00DD5624">
      <w:pPr>
        <w:pStyle w:val="Nincstrkz"/>
        <w:spacing w:line="360" w:lineRule="auto"/>
        <w:jc w:val="both"/>
      </w:pPr>
    </w:p>
    <w:p w:rsidR="00DD5624" w:rsidRDefault="00DD5624" w:rsidP="00DD5624">
      <w:pPr>
        <w:pStyle w:val="Nincstrkz"/>
        <w:spacing w:line="360" w:lineRule="auto"/>
        <w:jc w:val="both"/>
      </w:pPr>
    </w:p>
    <w:p w:rsidR="009712D4" w:rsidRDefault="002D0F6D" w:rsidP="00DD5624">
      <w:pPr>
        <w:pStyle w:val="Nincstrkz"/>
        <w:spacing w:line="360" w:lineRule="auto"/>
        <w:jc w:val="both"/>
      </w:pPr>
      <w:r>
        <w:t xml:space="preserve">A szűrővizsgálat elvégzése csak akkor tagadható meg, ha </w:t>
      </w:r>
    </w:p>
    <w:p w:rsidR="009712D4" w:rsidRDefault="002D0F6D" w:rsidP="00DD5624">
      <w:pPr>
        <w:pStyle w:val="Nincstrkz"/>
        <w:numPr>
          <w:ilvl w:val="0"/>
          <w:numId w:val="18"/>
        </w:numPr>
        <w:spacing w:line="360" w:lineRule="auto"/>
        <w:jc w:val="both"/>
      </w:pPr>
      <w:r>
        <w:t>az érintett személy egészségi állapota a vizsgálat elvégzését vagy an</w:t>
      </w:r>
      <w:r w:rsidR="009712D4">
        <w:t xml:space="preserve">nak eredményességét kizárja, </w:t>
      </w:r>
    </w:p>
    <w:p w:rsidR="009712D4" w:rsidRDefault="002D0F6D" w:rsidP="00DD5624">
      <w:pPr>
        <w:pStyle w:val="Nincstrkz"/>
        <w:numPr>
          <w:ilvl w:val="0"/>
          <w:numId w:val="18"/>
        </w:numPr>
        <w:spacing w:line="360" w:lineRule="auto"/>
        <w:jc w:val="both"/>
      </w:pPr>
      <w:r>
        <w:t>az egészségügyi szolgáltató által vezetett, vagy az e célra rendszeresített dokumentációból megállapítható, hogy a szűrővizsg</w:t>
      </w:r>
      <w:r w:rsidR="009712D4">
        <w:t>álatot már elvégezték.</w:t>
      </w:r>
    </w:p>
    <w:p w:rsidR="00D44DC6" w:rsidRDefault="00D44DC6" w:rsidP="00DD5624">
      <w:pPr>
        <w:rPr>
          <w:rFonts w:eastAsia="Times New Roman" w:cs="Times New Roman"/>
          <w:b/>
          <w:bCs/>
          <w:szCs w:val="24"/>
          <w:lang w:eastAsia="hu-HU"/>
        </w:rPr>
      </w:pPr>
    </w:p>
    <w:p w:rsidR="00DD5624" w:rsidRDefault="00DD5624" w:rsidP="00DD5624">
      <w:pPr>
        <w:rPr>
          <w:rFonts w:eastAsia="Times New Roman" w:cs="Times New Roman"/>
          <w:b/>
          <w:bCs/>
          <w:szCs w:val="24"/>
          <w:lang w:eastAsia="hu-HU"/>
        </w:rPr>
      </w:pPr>
    </w:p>
    <w:p w:rsidR="00315117" w:rsidRDefault="00315117" w:rsidP="00DD5624">
      <w:pPr>
        <w:pStyle w:val="Cmsor1"/>
      </w:pPr>
      <w:r>
        <w:t>KÖZÉPFOKÚ OKTATÁSI INTÉZMÉNYEK ISKOLA-EGÉSZSÉGÜGYI ELLÁTÁSA</w:t>
      </w:r>
    </w:p>
    <w:p w:rsidR="00315117" w:rsidRDefault="00315117" w:rsidP="00DD5624">
      <w:pPr>
        <w:jc w:val="both"/>
        <w:rPr>
          <w:b/>
        </w:rPr>
      </w:pPr>
    </w:p>
    <w:p w:rsidR="00D44DC6" w:rsidRPr="002A3EFB" w:rsidRDefault="00315117" w:rsidP="00DD5624">
      <w:pPr>
        <w:jc w:val="both"/>
        <w:rPr>
          <w:b/>
        </w:rPr>
      </w:pPr>
      <w:r>
        <w:rPr>
          <w:b/>
        </w:rPr>
        <w:t>Általános működési rend:</w:t>
      </w:r>
    </w:p>
    <w:p w:rsidR="00B40111" w:rsidRDefault="00D44DC6" w:rsidP="00DD5624">
      <w:pPr>
        <w:jc w:val="both"/>
      </w:pPr>
      <w:r>
        <w:t xml:space="preserve">A munkaidő heti </w:t>
      </w:r>
      <w:r w:rsidR="00B40111">
        <w:t xml:space="preserve">főállású dolgozók esetében heti </w:t>
      </w:r>
      <w:r>
        <w:t>40 óra</w:t>
      </w:r>
      <w:r w:rsidR="00EF7CF4">
        <w:t xml:space="preserve">, </w:t>
      </w:r>
      <w:r w:rsidR="00B40111">
        <w:t>ezt a munkaköri leírás tartalmazza.</w:t>
      </w:r>
    </w:p>
    <w:p w:rsidR="00D44DC6" w:rsidRDefault="00B40111" w:rsidP="00DD5624">
      <w:pPr>
        <w:jc w:val="both"/>
      </w:pPr>
      <w:r>
        <w:t>A</w:t>
      </w:r>
      <w:r w:rsidR="00EF7CF4">
        <w:t>z Ifjúság-egészségügyi rendelő nyitva</w:t>
      </w:r>
      <w:r>
        <w:t xml:space="preserve"> </w:t>
      </w:r>
      <w:r w:rsidR="00EF7CF4">
        <w:t>tartása</w:t>
      </w:r>
      <w:r>
        <w:t xml:space="preserve">: </w:t>
      </w:r>
      <w:r w:rsidR="00DD5624">
        <w:tab/>
      </w:r>
      <w:r w:rsidR="00DD5624">
        <w:tab/>
      </w:r>
      <w:r>
        <w:t>7</w:t>
      </w:r>
      <w:r w:rsidRPr="00DD5624">
        <w:rPr>
          <w:sz w:val="22"/>
          <w:vertAlign w:val="superscript"/>
        </w:rPr>
        <w:t>00</w:t>
      </w:r>
      <w:r w:rsidR="00DD5624" w:rsidRPr="00DD5624">
        <w:t xml:space="preserve"> </w:t>
      </w:r>
      <w:r w:rsidR="00DD5624">
        <w:t xml:space="preserve">– </w:t>
      </w:r>
      <w:r>
        <w:t>15</w:t>
      </w:r>
      <w:r w:rsidRPr="00DD5624">
        <w:rPr>
          <w:sz w:val="22"/>
          <w:vertAlign w:val="superscript"/>
        </w:rPr>
        <w:t>00</w:t>
      </w:r>
      <w:r>
        <w:t>-ig</w:t>
      </w:r>
    </w:p>
    <w:p w:rsidR="00B40111" w:rsidRDefault="00B40111" w:rsidP="00DD5624">
      <w:pPr>
        <w:jc w:val="both"/>
      </w:pPr>
      <w:r>
        <w:t xml:space="preserve">Betegrendelés az ifjúság egészségügyi rendelőben: </w:t>
      </w:r>
      <w:r>
        <w:tab/>
      </w:r>
      <w:r>
        <w:tab/>
        <w:t>12</w:t>
      </w:r>
      <w:r>
        <w:rPr>
          <w:vertAlign w:val="superscript"/>
        </w:rPr>
        <w:t xml:space="preserve">00 </w:t>
      </w:r>
      <w:r>
        <w:t>– 13</w:t>
      </w:r>
      <w:r>
        <w:rPr>
          <w:vertAlign w:val="superscript"/>
        </w:rPr>
        <w:t>00 –</w:t>
      </w:r>
      <w:r w:rsidRPr="002A3EFB">
        <w:t>ig</w:t>
      </w:r>
    </w:p>
    <w:p w:rsidR="00D44DC6" w:rsidRDefault="00D44DC6" w:rsidP="00DD5624">
      <w:pPr>
        <w:jc w:val="both"/>
      </w:pPr>
    </w:p>
    <w:p w:rsidR="00D44DC6" w:rsidRDefault="00D44DC6" w:rsidP="00DD5624">
      <w:pPr>
        <w:jc w:val="both"/>
        <w:rPr>
          <w:b/>
        </w:rPr>
      </w:pPr>
      <w:r>
        <w:rPr>
          <w:b/>
        </w:rPr>
        <w:t>Az egység munkarendje:</w:t>
      </w:r>
    </w:p>
    <w:p w:rsidR="00D44DC6" w:rsidRDefault="00D44DC6" w:rsidP="00DD5624">
      <w:pPr>
        <w:pStyle w:val="Listaszerbekezds"/>
        <w:numPr>
          <w:ilvl w:val="0"/>
          <w:numId w:val="20"/>
        </w:numPr>
        <w:jc w:val="both"/>
      </w:pPr>
      <w:r>
        <w:t>Alkalmassági vizsgálatok 8. osztályt elvégzett tanulók részére.</w:t>
      </w:r>
    </w:p>
    <w:p w:rsidR="00D44DC6" w:rsidRDefault="00D44DC6" w:rsidP="00DD5624">
      <w:pPr>
        <w:pStyle w:val="Listaszerbekezds"/>
        <w:numPr>
          <w:ilvl w:val="0"/>
          <w:numId w:val="20"/>
        </w:numPr>
        <w:jc w:val="both"/>
      </w:pPr>
      <w:r>
        <w:t>9 – 1</w:t>
      </w:r>
      <w:r w:rsidR="00B40111">
        <w:t>4</w:t>
      </w:r>
      <w:r>
        <w:t>. osztályig szak</w:t>
      </w:r>
      <w:r w:rsidR="00B40111">
        <w:t>gimnázium,</w:t>
      </w:r>
      <w:r>
        <w:t xml:space="preserve"> szakközép</w:t>
      </w:r>
      <w:r w:rsidR="00B40111">
        <w:t>- és szakiskolai</w:t>
      </w:r>
      <w:r>
        <w:t xml:space="preserve"> tanulók évenkénti alkalmassági és szűrő vizsgálata.</w:t>
      </w:r>
    </w:p>
    <w:p w:rsidR="00B40111" w:rsidRDefault="00B40111" w:rsidP="00DD5624">
      <w:pPr>
        <w:pStyle w:val="Listaszerbekezds"/>
        <w:numPr>
          <w:ilvl w:val="0"/>
          <w:numId w:val="20"/>
        </w:numPr>
        <w:jc w:val="both"/>
      </w:pPr>
      <w:r>
        <w:t>7-12. osztályos gimnáziumi tanulók vizsgálata jogszabály szerin</w:t>
      </w:r>
    </w:p>
    <w:p w:rsidR="00D44DC6" w:rsidRDefault="00D44DC6" w:rsidP="00DD5624">
      <w:pPr>
        <w:pStyle w:val="Listaszerbekezds"/>
        <w:numPr>
          <w:ilvl w:val="0"/>
          <w:numId w:val="20"/>
        </w:numPr>
        <w:jc w:val="both"/>
      </w:pPr>
      <w:r>
        <w:t>Krónikus betegek gondozása</w:t>
      </w:r>
    </w:p>
    <w:p w:rsidR="00D44DC6" w:rsidRDefault="00D44DC6" w:rsidP="00DD5624">
      <w:pPr>
        <w:pStyle w:val="Listaszerbekezds"/>
        <w:numPr>
          <w:ilvl w:val="0"/>
          <w:numId w:val="20"/>
        </w:numPr>
        <w:jc w:val="both"/>
      </w:pPr>
      <w:r>
        <w:t>Kollégiumban lakó középiskolás tanulók betegellátása</w:t>
      </w:r>
    </w:p>
    <w:p w:rsidR="00B40111" w:rsidRPr="002D0B4F" w:rsidRDefault="00B40111" w:rsidP="00DD5624">
      <w:pPr>
        <w:pStyle w:val="Listaszerbekezds"/>
        <w:numPr>
          <w:ilvl w:val="0"/>
          <w:numId w:val="20"/>
        </w:numPr>
        <w:jc w:val="both"/>
      </w:pPr>
      <w:r>
        <w:t xml:space="preserve">Külön jogszabály szerint 16 éves kori záró állapotvizsgálat elvégzése </w:t>
      </w:r>
    </w:p>
    <w:p w:rsidR="00D44DC6" w:rsidRDefault="00D44DC6" w:rsidP="00DD5624">
      <w:pPr>
        <w:jc w:val="both"/>
      </w:pPr>
    </w:p>
    <w:p w:rsidR="00D44DC6" w:rsidRDefault="00D44DC6" w:rsidP="00DD5624">
      <w:pPr>
        <w:jc w:val="both"/>
        <w:rPr>
          <w:b/>
        </w:rPr>
      </w:pPr>
      <w:r w:rsidRPr="00680C94">
        <w:rPr>
          <w:b/>
        </w:rPr>
        <w:t xml:space="preserve">Alkalmassági </w:t>
      </w:r>
      <w:r w:rsidR="00B40111">
        <w:rPr>
          <w:b/>
        </w:rPr>
        <w:t>és szűrővizsgálatok lebonyolítása:</w:t>
      </w:r>
    </w:p>
    <w:p w:rsidR="00B40111" w:rsidRDefault="00D44DC6" w:rsidP="00DD5624">
      <w:pPr>
        <w:jc w:val="both"/>
      </w:pPr>
      <w:r>
        <w:t xml:space="preserve">A tanulók szűrővizsgálata szeptembertől májusig történik </w:t>
      </w:r>
      <w:r w:rsidR="00B40111">
        <w:t>az egyeztetett éves munkaterv szerinti ütemezésben.</w:t>
      </w:r>
    </w:p>
    <w:p w:rsidR="00D44DC6" w:rsidRDefault="00D44DC6" w:rsidP="00DD5624">
      <w:pPr>
        <w:jc w:val="both"/>
      </w:pPr>
      <w:r>
        <w:t>A vizsgálat általában reggel fél 8 órakor kezdődik az ifjúság egészségügyi rendelőben, illetve az iskolában, ha van felszerelve vagy kialakítva erre alkalmas vizsgáló helyiség. A vizsgálat a tanulók előkészítésével kezdődik, amit a védőnő végez</w:t>
      </w:r>
      <w:r w:rsidR="00A41D28">
        <w:t>, az asszisztens közreműködésével</w:t>
      </w:r>
      <w:r>
        <w:t>.</w:t>
      </w:r>
    </w:p>
    <w:p w:rsidR="00D44DC6" w:rsidRDefault="00D44DC6" w:rsidP="00DD5624">
      <w:pPr>
        <w:jc w:val="both"/>
      </w:pPr>
      <w:r>
        <w:t>Az előkészítés áll:</w:t>
      </w:r>
    </w:p>
    <w:p w:rsidR="00D44DC6" w:rsidRDefault="00D44DC6" w:rsidP="00DD5624">
      <w:pPr>
        <w:pStyle w:val="Listaszerbekezds"/>
        <w:numPr>
          <w:ilvl w:val="0"/>
          <w:numId w:val="20"/>
        </w:numPr>
        <w:jc w:val="both"/>
      </w:pPr>
      <w:r>
        <w:t xml:space="preserve">látásvizsgálat, </w:t>
      </w:r>
    </w:p>
    <w:p w:rsidR="00D44DC6" w:rsidRDefault="00D44DC6" w:rsidP="00DD5624">
      <w:pPr>
        <w:pStyle w:val="Listaszerbekezds"/>
        <w:numPr>
          <w:ilvl w:val="0"/>
          <w:numId w:val="20"/>
        </w:numPr>
        <w:jc w:val="both"/>
      </w:pPr>
      <w:r>
        <w:t xml:space="preserve">vérnyomásmérés, </w:t>
      </w:r>
    </w:p>
    <w:p w:rsidR="00DD5624" w:rsidRDefault="00DD5624" w:rsidP="00DD5624">
      <w:pPr>
        <w:jc w:val="both"/>
      </w:pPr>
    </w:p>
    <w:p w:rsidR="00D44DC6" w:rsidRDefault="00D44DC6" w:rsidP="00DD5624">
      <w:pPr>
        <w:pStyle w:val="Listaszerbekezds"/>
        <w:numPr>
          <w:ilvl w:val="0"/>
          <w:numId w:val="20"/>
        </w:numPr>
        <w:jc w:val="both"/>
      </w:pPr>
      <w:r>
        <w:t>súly – magasság mérés,</w:t>
      </w:r>
    </w:p>
    <w:p w:rsidR="00D44DC6" w:rsidRDefault="00D44DC6" w:rsidP="00DD5624">
      <w:pPr>
        <w:pStyle w:val="Listaszerbekezds"/>
        <w:numPr>
          <w:ilvl w:val="0"/>
          <w:numId w:val="20"/>
        </w:numPr>
        <w:jc w:val="both"/>
      </w:pPr>
      <w:r>
        <w:t xml:space="preserve">színlátás vizsgálat </w:t>
      </w:r>
    </w:p>
    <w:p w:rsidR="00A41D28" w:rsidRDefault="00D44DC6" w:rsidP="00DD5624">
      <w:pPr>
        <w:pStyle w:val="Listaszerbekezds"/>
        <w:numPr>
          <w:ilvl w:val="0"/>
          <w:numId w:val="20"/>
        </w:numPr>
        <w:jc w:val="both"/>
      </w:pPr>
      <w:r>
        <w:t>hallásvizsgálatból</w:t>
      </w:r>
    </w:p>
    <w:p w:rsidR="00D44DC6" w:rsidRDefault="00A41D28" w:rsidP="00DD5624">
      <w:pPr>
        <w:pStyle w:val="Listaszerbekezds"/>
        <w:numPr>
          <w:ilvl w:val="0"/>
          <w:numId w:val="20"/>
        </w:numPr>
        <w:jc w:val="both"/>
      </w:pPr>
      <w:r>
        <w:t>kültakaró és mozgásszervek megtekintéséből</w:t>
      </w:r>
      <w:r w:rsidR="00D44DC6">
        <w:t xml:space="preserve"> </w:t>
      </w:r>
    </w:p>
    <w:p w:rsidR="00647007" w:rsidRDefault="00647007" w:rsidP="00DD5624">
      <w:pPr>
        <w:jc w:val="both"/>
      </w:pPr>
    </w:p>
    <w:p w:rsidR="00D44DC6" w:rsidRDefault="00D44DC6" w:rsidP="00DD5624">
      <w:pPr>
        <w:jc w:val="both"/>
      </w:pPr>
      <w:r>
        <w:t>Az előkészítést követően az orvos status vizsgálatot végez egyesével a gyerekeknél. A vizsgálatok dokumentálása a tanulók nevére kiállított egészségügyi törzslapon történik.</w:t>
      </w:r>
    </w:p>
    <w:p w:rsidR="00D44DC6" w:rsidRDefault="00D44DC6" w:rsidP="00DD5624">
      <w:pPr>
        <w:jc w:val="both"/>
      </w:pPr>
      <w:r>
        <w:t>Alkalmassági vizsgálat május, június hónapban történik, illetve évközben is, ha a gyermek iskolát illetve szakmát vált. A vizsgálat a szakmai előírásoknak megfelelően történik</w:t>
      </w:r>
      <w:r w:rsidR="00B40111">
        <w:t>,</w:t>
      </w:r>
      <w:r>
        <w:t xml:space="preserve"> ehhez segítséget nyújt az </w:t>
      </w:r>
      <w:r w:rsidR="00647007">
        <w:t>„Orvosi ú</w:t>
      </w:r>
      <w:r>
        <w:t>tmutató szakmai és munkaköri alkalmasság véleményezéséhez és a pályaválasztási tanácsadáshoz</w:t>
      </w:r>
      <w:r w:rsidR="00647007">
        <w:t>”</w:t>
      </w:r>
      <w:r>
        <w:t xml:space="preserve"> című könyv. Anamnézis felvétele az általános iskolai egészségügyi törzslap, a tanuló által magával hozott zárójelentések által áll össze. Ezt követően a vizsgálatok ugyanúgy történnek, mint a szűrővizsgálatok során. Amennyiben a szakma különleges vizsgálatot igényel, akkor a gyermeket szakorvoshoz irányítja, majd eredményével visszarendeli. Amennyiben előfordul, hogy alkalmasság valamilyen okból nem megfelelő a választott szakmára</w:t>
      </w:r>
      <w:r w:rsidR="00A41D28">
        <w:t>,</w:t>
      </w:r>
      <w:r>
        <w:t xml:space="preserve"> akkor a gyermeket Budapestre az OMŰI – Ifjúság egészségvédelmi Intézetében utalja az orvos, ahol a másodfokú alkalmassági vizsgálatot elvégzik, majd alkalmasságát elbírálják.</w:t>
      </w:r>
    </w:p>
    <w:p w:rsidR="00D44DC6" w:rsidRDefault="00D44DC6" w:rsidP="00DD5624">
      <w:pPr>
        <w:jc w:val="both"/>
      </w:pPr>
    </w:p>
    <w:p w:rsidR="00D44DC6" w:rsidRPr="00D2128F" w:rsidRDefault="00D44DC6" w:rsidP="00DD5624">
      <w:pPr>
        <w:jc w:val="both"/>
        <w:rPr>
          <w:b/>
        </w:rPr>
      </w:pPr>
      <w:r w:rsidRPr="00D2128F">
        <w:rPr>
          <w:b/>
        </w:rPr>
        <w:t>Gondozás:</w:t>
      </w:r>
    </w:p>
    <w:p w:rsidR="00D44DC6" w:rsidRDefault="00D44DC6" w:rsidP="00DD5624">
      <w:pPr>
        <w:jc w:val="both"/>
      </w:pPr>
      <w:r>
        <w:t xml:space="preserve">Szociális okból és egészségügyi okból veszélyeztetett gyermek nyilvántartásának alapja a kódoló füzet. Kódoló füzetbe minden tanuló nyilvántartása megtörténik, ahol jelölik betegségeit, testnevelés besorolását és veszélyeztetettségét. </w:t>
      </w:r>
    </w:p>
    <w:p w:rsidR="00A41D28" w:rsidRDefault="00D44DC6" w:rsidP="00DD5624">
      <w:pPr>
        <w:jc w:val="both"/>
      </w:pPr>
      <w:r>
        <w:t xml:space="preserve">Krónikus beteg, illetve újonnan kiszűrt tanuló gondozása betegségének megfelelő odafigyeléssel és gyakorisággal történik. </w:t>
      </w:r>
    </w:p>
    <w:p w:rsidR="00D44DC6" w:rsidRDefault="00D44DC6" w:rsidP="00DD5624">
      <w:pPr>
        <w:jc w:val="both"/>
      </w:pPr>
      <w:r>
        <w:t>Év elején történik meg a szakorvosi és kontroll vizsgálatok eredményeink bekérése, majd a testnevelés besorolás szakorvosi lelet alapján.</w:t>
      </w:r>
    </w:p>
    <w:p w:rsidR="00D44DC6" w:rsidRDefault="00D44DC6" w:rsidP="00DD5624">
      <w:pPr>
        <w:jc w:val="both"/>
      </w:pPr>
    </w:p>
    <w:p w:rsidR="00D44DC6" w:rsidRDefault="00D44DC6" w:rsidP="00DD5624">
      <w:pPr>
        <w:jc w:val="both"/>
        <w:rPr>
          <w:b/>
        </w:rPr>
      </w:pPr>
      <w:r>
        <w:rPr>
          <w:b/>
        </w:rPr>
        <w:t>Betegrendelés:</w:t>
      </w:r>
    </w:p>
    <w:p w:rsidR="00D44DC6" w:rsidRDefault="00D44DC6" w:rsidP="00DD5624">
      <w:pPr>
        <w:jc w:val="both"/>
      </w:pPr>
      <w:r>
        <w:t>Naponta működik a középiskolás kollégisták részére, az Ajka, Alkotmány utca 3. szám alatti Ifjúság – egészségügyi rendelőben. A vizsgálatra történő jelentkezéshez szükséges a TAJ kártya. A dokumentálás az ambuláns naplóban történik, melyből egy példány átadásra kerül a gyermek részére. Szükség esetén beutalót kap háziorvosához további ellátás céljából.</w:t>
      </w:r>
    </w:p>
    <w:p w:rsidR="00D44DC6" w:rsidRDefault="00D44DC6" w:rsidP="00DD5624">
      <w:pPr>
        <w:jc w:val="both"/>
      </w:pPr>
    </w:p>
    <w:p w:rsidR="00DD5624" w:rsidRDefault="00DD5624" w:rsidP="00DD5624">
      <w:pPr>
        <w:jc w:val="both"/>
      </w:pPr>
    </w:p>
    <w:p w:rsidR="00D44DC6" w:rsidRPr="006570A6" w:rsidRDefault="00D44DC6" w:rsidP="00DD5624">
      <w:pPr>
        <w:jc w:val="both"/>
        <w:rPr>
          <w:b/>
        </w:rPr>
      </w:pPr>
      <w:r w:rsidRPr="006570A6">
        <w:rPr>
          <w:b/>
        </w:rPr>
        <w:t>Dohányzási tilalom</w:t>
      </w:r>
      <w:r>
        <w:rPr>
          <w:b/>
        </w:rPr>
        <w:t>:</w:t>
      </w:r>
    </w:p>
    <w:p w:rsidR="00D44DC6" w:rsidRDefault="00D44DC6" w:rsidP="00DD5624">
      <w:pPr>
        <w:jc w:val="both"/>
      </w:pPr>
      <w:r>
        <w:t>Az intézmény egész területén mindenki számára tilos a dohányzás, sem zárt, sem nyílt légtérben nem jelölhető ki dohányzóhely.</w:t>
      </w:r>
    </w:p>
    <w:p w:rsidR="00D44DC6" w:rsidRDefault="00D44DC6" w:rsidP="00DD5624">
      <w:pPr>
        <w:jc w:val="both"/>
      </w:pPr>
    </w:p>
    <w:p w:rsidR="00D44DC6" w:rsidRDefault="00D44DC6" w:rsidP="00DD5624">
      <w:pPr>
        <w:jc w:val="both"/>
        <w:rPr>
          <w:b/>
        </w:rPr>
      </w:pPr>
      <w:r>
        <w:rPr>
          <w:b/>
        </w:rPr>
        <w:t>Takarítás, higiénés rend</w:t>
      </w:r>
    </w:p>
    <w:p w:rsidR="00D44DC6" w:rsidRDefault="00D44DC6" w:rsidP="00DD5624">
      <w:pPr>
        <w:jc w:val="both"/>
      </w:pPr>
      <w:r>
        <w:t>József Attila utca 30. szám alatti VIMSZ telephely dolgozója végzi rendelések után naponta 13 órától. A takarítás elvégzésének ellenőrzése, átvétele az asszisztens feladata.</w:t>
      </w:r>
    </w:p>
    <w:p w:rsidR="00D44DC6" w:rsidRDefault="00D44DC6" w:rsidP="00DD5624">
      <w:pPr>
        <w:jc w:val="both"/>
      </w:pPr>
    </w:p>
    <w:p w:rsidR="00D44DC6" w:rsidRDefault="00D44DC6" w:rsidP="00DD5624">
      <w:pPr>
        <w:jc w:val="both"/>
        <w:rPr>
          <w:b/>
        </w:rPr>
      </w:pPr>
      <w:r>
        <w:rPr>
          <w:b/>
        </w:rPr>
        <w:t>Vizsgáló helyiségek zárás</w:t>
      </w:r>
    </w:p>
    <w:p w:rsidR="00D44DC6" w:rsidRDefault="00D44DC6" w:rsidP="00DD5624">
      <w:pPr>
        <w:jc w:val="both"/>
      </w:pPr>
      <w:r>
        <w:t>Munkaidő lejárta után, az utolsó távozó munkavállaló zárja kulccsal a rendelőt.</w:t>
      </w:r>
    </w:p>
    <w:p w:rsidR="00D44DC6" w:rsidRDefault="00D44DC6" w:rsidP="00DD5624">
      <w:pPr>
        <w:jc w:val="both"/>
      </w:pPr>
    </w:p>
    <w:p w:rsidR="00315117" w:rsidRDefault="00315117" w:rsidP="00DD5624">
      <w:pPr>
        <w:pStyle w:val="Cmsor1"/>
        <w:numPr>
          <w:ilvl w:val="0"/>
          <w:numId w:val="0"/>
        </w:numPr>
        <w:ind w:left="720"/>
      </w:pPr>
      <w:bookmarkStart w:id="3" w:name="_Toc465009643"/>
    </w:p>
    <w:p w:rsidR="00A41D28" w:rsidRPr="00DD5624" w:rsidRDefault="00A41D28" w:rsidP="00DD5624">
      <w:pPr>
        <w:pStyle w:val="Cmsor1"/>
      </w:pPr>
      <w:r w:rsidRPr="00DD5624">
        <w:t>A más intézményekkel történő együttműködés módja</w:t>
      </w:r>
      <w:bookmarkEnd w:id="3"/>
    </w:p>
    <w:p w:rsidR="00A41D28" w:rsidRDefault="00A41D28" w:rsidP="00DD5624">
      <w:pPr>
        <w:jc w:val="both"/>
        <w:rPr>
          <w:rFonts w:cs="Times New Roman"/>
          <w:szCs w:val="24"/>
        </w:rPr>
      </w:pPr>
    </w:p>
    <w:p w:rsidR="00A41D28" w:rsidRPr="00BA2A19" w:rsidRDefault="00A41D28" w:rsidP="00DD5624">
      <w:pPr>
        <w:pStyle w:val="NormlWeb"/>
        <w:shd w:val="clear" w:color="auto" w:fill="FFFFFF"/>
        <w:spacing w:before="0" w:beforeAutospacing="0" w:after="0" w:afterAutospacing="0" w:line="360" w:lineRule="auto"/>
        <w:jc w:val="both"/>
        <w:textAlignment w:val="baseline"/>
        <w:rPr>
          <w:color w:val="000000" w:themeColor="text1"/>
        </w:rPr>
      </w:pPr>
      <w:r>
        <w:rPr>
          <w:color w:val="000000" w:themeColor="text1"/>
        </w:rPr>
        <w:t xml:space="preserve">Az iskola-egészségügyi </w:t>
      </w:r>
      <w:r w:rsidRPr="00BA2A19">
        <w:rPr>
          <w:color w:val="000000" w:themeColor="text1"/>
        </w:rPr>
        <w:t>szolgálat a jogszabályokból eredő kötelezettségének megfelelően folyamatos, napi kapcsolatban van az alapellátásban dolgozó háziorvosokkal, házi gyermekorvosokkal, illetve a szakellátásban a gyermekek ellátását, kezelését végző szakorvosokkal.</w:t>
      </w:r>
    </w:p>
    <w:p w:rsidR="00A41D28" w:rsidRDefault="00A41D28" w:rsidP="00DD5624">
      <w:pPr>
        <w:pStyle w:val="NormlWeb"/>
        <w:shd w:val="clear" w:color="auto" w:fill="FFFFFF"/>
        <w:spacing w:before="0" w:beforeAutospacing="0" w:after="0" w:afterAutospacing="0" w:line="360" w:lineRule="auto"/>
        <w:jc w:val="both"/>
        <w:textAlignment w:val="baseline"/>
        <w:rPr>
          <w:color w:val="000000" w:themeColor="text1"/>
        </w:rPr>
      </w:pPr>
      <w:r w:rsidRPr="00BA2A19">
        <w:rPr>
          <w:color w:val="000000" w:themeColor="text1"/>
        </w:rPr>
        <w:t xml:space="preserve">A </w:t>
      </w:r>
      <w:r>
        <w:rPr>
          <w:color w:val="000000" w:themeColor="text1"/>
        </w:rPr>
        <w:t xml:space="preserve">gyermekvédelmi </w:t>
      </w:r>
      <w:r w:rsidRPr="00BA2A19">
        <w:rPr>
          <w:color w:val="000000" w:themeColor="text1"/>
        </w:rPr>
        <w:t>jelzőrendszer tagjaként a Gyermekjóléti Központtal és Gyermekjóléti Szolgálattal rendszeres kapcsolatot tartanak, részt vesznek a jelzőrendszeri megbeszéléseken, esetkonferenciákon. Szükséges esetben jelzéssel élnek</w:t>
      </w:r>
      <w:r>
        <w:rPr>
          <w:color w:val="000000" w:themeColor="text1"/>
        </w:rPr>
        <w:t xml:space="preserve"> a szolgálat felé</w:t>
      </w:r>
      <w:r w:rsidRPr="00BA2A19">
        <w:rPr>
          <w:color w:val="000000" w:themeColor="text1"/>
        </w:rPr>
        <w:t>.</w:t>
      </w:r>
      <w:r>
        <w:rPr>
          <w:color w:val="000000" w:themeColor="text1"/>
        </w:rPr>
        <w:t xml:space="preserve"> </w:t>
      </w:r>
    </w:p>
    <w:p w:rsidR="00A41D28" w:rsidRPr="00BA2A19" w:rsidRDefault="00A41D28" w:rsidP="00DD5624">
      <w:pPr>
        <w:pStyle w:val="NormlWeb"/>
        <w:shd w:val="clear" w:color="auto" w:fill="FFFFFF"/>
        <w:spacing w:before="0" w:beforeAutospacing="0" w:after="0" w:afterAutospacing="0" w:line="360" w:lineRule="auto"/>
        <w:jc w:val="both"/>
        <w:textAlignment w:val="baseline"/>
        <w:rPr>
          <w:color w:val="000000" w:themeColor="text1"/>
        </w:rPr>
      </w:pPr>
      <w:r w:rsidRPr="00BA2A19">
        <w:rPr>
          <w:color w:val="000000" w:themeColor="text1"/>
        </w:rPr>
        <w:t xml:space="preserve">Gyermekbántalmazás gyanúja esetén megteszik a szükséges intézkedést a </w:t>
      </w:r>
      <w:r>
        <w:rPr>
          <w:color w:val="000000" w:themeColor="text1"/>
        </w:rPr>
        <w:t>J</w:t>
      </w:r>
      <w:r w:rsidRPr="00BA2A19">
        <w:rPr>
          <w:color w:val="000000" w:themeColor="text1"/>
        </w:rPr>
        <w:t xml:space="preserve">árási Gyámhivatal felé. </w:t>
      </w:r>
    </w:p>
    <w:p w:rsidR="00973861" w:rsidRDefault="00973861" w:rsidP="00DD5624">
      <w:pPr>
        <w:pStyle w:val="NormlWeb"/>
        <w:shd w:val="clear" w:color="auto" w:fill="FFFFFF"/>
        <w:spacing w:before="0" w:beforeAutospacing="0" w:after="0" w:afterAutospacing="0" w:line="360" w:lineRule="auto"/>
        <w:jc w:val="both"/>
        <w:textAlignment w:val="baseline"/>
        <w:rPr>
          <w:color w:val="000000" w:themeColor="text1"/>
        </w:rPr>
      </w:pPr>
    </w:p>
    <w:p w:rsidR="00A41D28" w:rsidRDefault="00A41D28" w:rsidP="00DD5624">
      <w:pPr>
        <w:pStyle w:val="NormlWeb"/>
        <w:shd w:val="clear" w:color="auto" w:fill="FFFFFF"/>
        <w:spacing w:before="0" w:beforeAutospacing="0" w:after="0" w:afterAutospacing="0" w:line="360" w:lineRule="auto"/>
        <w:jc w:val="both"/>
        <w:textAlignment w:val="baseline"/>
        <w:rPr>
          <w:color w:val="000000" w:themeColor="text1"/>
        </w:rPr>
      </w:pPr>
      <w:r w:rsidRPr="00BA2A19">
        <w:rPr>
          <w:color w:val="000000" w:themeColor="text1"/>
        </w:rPr>
        <w:t>Egészségnevelő munkájuk során együttműködnek a nevelési, oktatási intézmények vezetőjével, pedagógusaival, valamint a Magyar Vöröskereszt helyi szervezetével, a mentőszolgálat szakembereivel, a művelődési központ munkatársaival</w:t>
      </w:r>
      <w:r>
        <w:rPr>
          <w:color w:val="000000" w:themeColor="text1"/>
        </w:rPr>
        <w:t>.</w:t>
      </w:r>
    </w:p>
    <w:p w:rsidR="00A41D28" w:rsidRPr="00BA2A19" w:rsidRDefault="00A41D28" w:rsidP="00DD5624">
      <w:pPr>
        <w:pStyle w:val="NormlWeb"/>
        <w:shd w:val="clear" w:color="auto" w:fill="FFFFFF"/>
        <w:spacing w:before="0" w:beforeAutospacing="0" w:after="0" w:afterAutospacing="0" w:line="360" w:lineRule="auto"/>
        <w:jc w:val="both"/>
        <w:textAlignment w:val="baseline"/>
        <w:rPr>
          <w:color w:val="000000" w:themeColor="text1"/>
        </w:rPr>
      </w:pPr>
    </w:p>
    <w:p w:rsidR="00A41D28" w:rsidRPr="00BA2A19" w:rsidRDefault="00A41D28" w:rsidP="00DD5624">
      <w:pPr>
        <w:pStyle w:val="NormlWeb"/>
        <w:shd w:val="clear" w:color="auto" w:fill="FFFFFF"/>
        <w:spacing w:before="0" w:beforeAutospacing="0" w:after="0" w:afterAutospacing="0" w:line="360" w:lineRule="auto"/>
        <w:jc w:val="both"/>
        <w:textAlignment w:val="baseline"/>
        <w:rPr>
          <w:color w:val="000000" w:themeColor="text1"/>
        </w:rPr>
      </w:pPr>
      <w:r w:rsidRPr="00BA2A19">
        <w:rPr>
          <w:color w:val="000000" w:themeColor="text1"/>
        </w:rPr>
        <w:t>A VEMKH Járási Hivatal Népegészségügyi Osztálya rendezvény</w:t>
      </w:r>
      <w:r w:rsidR="00647007">
        <w:rPr>
          <w:color w:val="000000" w:themeColor="text1"/>
        </w:rPr>
        <w:t>e</w:t>
      </w:r>
      <w:r w:rsidRPr="00BA2A19">
        <w:rPr>
          <w:color w:val="000000" w:themeColor="text1"/>
        </w:rPr>
        <w:t>in közreműködőként vesznek részt.</w:t>
      </w:r>
    </w:p>
    <w:p w:rsidR="00A41D28" w:rsidRDefault="00A41D28" w:rsidP="00DD5624">
      <w:pPr>
        <w:pStyle w:val="NormlWeb"/>
        <w:shd w:val="clear" w:color="auto" w:fill="FFFFFF"/>
        <w:spacing w:before="0" w:beforeAutospacing="0" w:after="0" w:afterAutospacing="0" w:line="360" w:lineRule="auto"/>
        <w:jc w:val="both"/>
        <w:textAlignment w:val="baseline"/>
        <w:rPr>
          <w:color w:val="000000" w:themeColor="text1"/>
        </w:rPr>
      </w:pPr>
    </w:p>
    <w:p w:rsidR="00DD5624" w:rsidRDefault="00DD5624" w:rsidP="00DD5624">
      <w:pPr>
        <w:pStyle w:val="NormlWeb"/>
        <w:shd w:val="clear" w:color="auto" w:fill="FFFFFF"/>
        <w:spacing w:before="0" w:beforeAutospacing="0" w:after="0" w:afterAutospacing="0" w:line="360" w:lineRule="auto"/>
        <w:jc w:val="both"/>
        <w:textAlignment w:val="baseline"/>
        <w:rPr>
          <w:color w:val="000000" w:themeColor="text1"/>
        </w:rPr>
      </w:pPr>
    </w:p>
    <w:p w:rsidR="00DD5624" w:rsidRDefault="00DD5624" w:rsidP="00DD5624">
      <w:pPr>
        <w:pStyle w:val="NormlWeb"/>
        <w:shd w:val="clear" w:color="auto" w:fill="FFFFFF"/>
        <w:spacing w:before="0" w:beforeAutospacing="0" w:after="0" w:afterAutospacing="0" w:line="360" w:lineRule="auto"/>
        <w:jc w:val="both"/>
        <w:textAlignment w:val="baseline"/>
        <w:rPr>
          <w:color w:val="000000" w:themeColor="text1"/>
        </w:rPr>
      </w:pPr>
    </w:p>
    <w:p w:rsidR="00DD5624" w:rsidRPr="00BA2A19" w:rsidRDefault="00DD5624" w:rsidP="00DD5624">
      <w:pPr>
        <w:pStyle w:val="NormlWeb"/>
        <w:shd w:val="clear" w:color="auto" w:fill="FFFFFF"/>
        <w:spacing w:before="0" w:beforeAutospacing="0" w:after="0" w:afterAutospacing="0" w:line="360" w:lineRule="auto"/>
        <w:jc w:val="both"/>
        <w:textAlignment w:val="baseline"/>
        <w:rPr>
          <w:color w:val="000000" w:themeColor="text1"/>
        </w:rPr>
      </w:pPr>
    </w:p>
    <w:p w:rsidR="00A41D28" w:rsidRPr="00BA2A19" w:rsidRDefault="00A41D28" w:rsidP="00DD5624">
      <w:pPr>
        <w:jc w:val="both"/>
        <w:rPr>
          <w:rFonts w:cs="Times New Roman"/>
          <w:bCs/>
          <w:color w:val="000000" w:themeColor="text1"/>
          <w:szCs w:val="24"/>
        </w:rPr>
      </w:pPr>
      <w:r w:rsidRPr="00BA2A19">
        <w:rPr>
          <w:rFonts w:cs="Times New Roman"/>
          <w:bCs/>
          <w:color w:val="000000" w:themeColor="text1"/>
          <w:szCs w:val="24"/>
        </w:rPr>
        <w:t>Szükséges esetekben kapcsolatot tartanak a Pedagógiai Szakszolgálattal, illetve korai/egyéni fejlesztést végző szakemberekkel egy adott gyermek esetében.</w:t>
      </w:r>
    </w:p>
    <w:p w:rsidR="00D44DC6" w:rsidRDefault="00D44DC6" w:rsidP="00DD5624">
      <w:pPr>
        <w:jc w:val="both"/>
      </w:pPr>
    </w:p>
    <w:p w:rsidR="00F651DB" w:rsidRDefault="00F651DB" w:rsidP="00F651DB">
      <w:pPr>
        <w:jc w:val="both"/>
        <w:rPr>
          <w:rFonts w:cs="Times New Roman"/>
          <w:b/>
          <w:bCs/>
          <w:szCs w:val="24"/>
        </w:rPr>
      </w:pPr>
    </w:p>
    <w:p w:rsidR="00F651DB" w:rsidRDefault="00F651DB" w:rsidP="00F651DB">
      <w:pPr>
        <w:jc w:val="both"/>
      </w:pPr>
      <w:r>
        <w:rPr>
          <w:rFonts w:cs="Times New Roman"/>
          <w:b/>
          <w:bCs/>
          <w:szCs w:val="24"/>
        </w:rPr>
        <w:t xml:space="preserve">A szervezeti egység szakmai felügyeletét az </w:t>
      </w:r>
      <w:r>
        <w:t xml:space="preserve">Ajkai Járási Hivatal Népegészségügyi Osztálya részéről Dr. Bánfi Hilda járási tisztifőorvos, népegészségügyi osztályvezető, </w:t>
      </w:r>
    </w:p>
    <w:p w:rsidR="00F651DB" w:rsidRDefault="00F651DB" w:rsidP="00F651DB">
      <w:pPr>
        <w:jc w:val="both"/>
      </w:pPr>
      <w:r>
        <w:t xml:space="preserve">a védőnők szakmai felügyeletét a járási vezető védőnő látja el. </w:t>
      </w:r>
    </w:p>
    <w:p w:rsidR="00F651DB" w:rsidRDefault="00F651DB" w:rsidP="00F651DB">
      <w:pPr>
        <w:jc w:val="both"/>
      </w:pPr>
      <w:r>
        <w:t>Elérhetőség:</w:t>
      </w:r>
    </w:p>
    <w:p w:rsidR="00F651DB" w:rsidRDefault="00F651DB" w:rsidP="00F651DB">
      <w:pPr>
        <w:jc w:val="both"/>
      </w:pPr>
      <w:r>
        <w:t xml:space="preserve">Ajkai Járási Hivatal Népegészségügyi Osztály </w:t>
      </w:r>
      <w:bookmarkStart w:id="4" w:name="_GoBack"/>
      <w:bookmarkEnd w:id="4"/>
    </w:p>
    <w:p w:rsidR="00F651DB" w:rsidRDefault="00F651DB" w:rsidP="00F651DB">
      <w:pPr>
        <w:jc w:val="both"/>
      </w:pPr>
    </w:p>
    <w:p w:rsidR="00F651DB" w:rsidRDefault="00F651DB" w:rsidP="00F651DB">
      <w:pPr>
        <w:jc w:val="both"/>
      </w:pPr>
      <w:r>
        <w:t>Cím: 8400 Ajka, Szabadság tér 12.</w:t>
      </w:r>
    </w:p>
    <w:p w:rsidR="00F651DB" w:rsidRDefault="00F651DB" w:rsidP="00F651DB">
      <w:pPr>
        <w:jc w:val="both"/>
      </w:pPr>
      <w:r>
        <w:t xml:space="preserve">Telefon: 88/550-657 Fax: 88/511-342 </w:t>
      </w:r>
    </w:p>
    <w:p w:rsidR="00F651DB" w:rsidRDefault="00F651DB" w:rsidP="00F651DB">
      <w:pPr>
        <w:jc w:val="both"/>
      </w:pPr>
      <w:r>
        <w:t>E-mail: antsz.ajka@kdr.antsz.hu vagy ajka.nepegszsegugy@veszprem.gov.hu</w:t>
      </w:r>
    </w:p>
    <w:p w:rsidR="00F651DB" w:rsidRPr="00665C22" w:rsidRDefault="00F651DB" w:rsidP="00F651DB">
      <w:pPr>
        <w:jc w:val="both"/>
        <w:rPr>
          <w:rFonts w:cs="Times New Roman"/>
          <w:b/>
          <w:bCs/>
          <w:szCs w:val="24"/>
        </w:rPr>
      </w:pPr>
      <w:r>
        <w:t xml:space="preserve">Honlap: efrira1.antsz.hu/veszprem/index_vp.html </w:t>
      </w:r>
    </w:p>
    <w:p w:rsidR="00D44DC6" w:rsidRDefault="00D44DC6" w:rsidP="00DD5624">
      <w:pPr>
        <w:rPr>
          <w:rFonts w:eastAsia="Times New Roman" w:cs="Times New Roman"/>
          <w:b/>
          <w:bCs/>
          <w:szCs w:val="24"/>
          <w:lang w:eastAsia="hu-HU"/>
        </w:rPr>
      </w:pPr>
    </w:p>
    <w:sectPr w:rsidR="00D44DC6" w:rsidSect="00BA61D2">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8CE" w:rsidRDefault="00A868CE" w:rsidP="0025336D">
      <w:pPr>
        <w:spacing w:line="240" w:lineRule="auto"/>
      </w:pPr>
      <w:r>
        <w:separator/>
      </w:r>
    </w:p>
  </w:endnote>
  <w:endnote w:type="continuationSeparator" w:id="0">
    <w:p w:rsidR="00A868CE" w:rsidRDefault="00A868CE" w:rsidP="00253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606406"/>
      <w:docPartObj>
        <w:docPartGallery w:val="Page Numbers (Bottom of Page)"/>
        <w:docPartUnique/>
      </w:docPartObj>
    </w:sdtPr>
    <w:sdtEndPr>
      <w:rPr>
        <w:sz w:val="20"/>
        <w:szCs w:val="20"/>
      </w:rPr>
    </w:sdtEndPr>
    <w:sdtContent>
      <w:p w:rsidR="00B40111" w:rsidRPr="008031F8" w:rsidRDefault="00C70916">
        <w:pPr>
          <w:pStyle w:val="llb"/>
          <w:jc w:val="right"/>
          <w:rPr>
            <w:sz w:val="20"/>
            <w:szCs w:val="20"/>
          </w:rPr>
        </w:pPr>
        <w:r>
          <w:rPr>
            <w:noProof/>
            <w:sz w:val="20"/>
            <w:szCs w:val="20"/>
            <w:lang w:eastAsia="hu-HU"/>
          </w:rPr>
          <mc:AlternateContent>
            <mc:Choice Requires="wps">
              <w:drawing>
                <wp:anchor distT="4294967295" distB="4294967295" distL="114300" distR="114300" simplePos="0" relativeHeight="251662336" behindDoc="0" locked="0" layoutInCell="1" allowOverlap="1">
                  <wp:simplePos x="0" y="0"/>
                  <wp:positionH relativeFrom="column">
                    <wp:posOffset>-66675</wp:posOffset>
                  </wp:positionH>
                  <wp:positionV relativeFrom="paragraph">
                    <wp:posOffset>97789</wp:posOffset>
                  </wp:positionV>
                  <wp:extent cx="5722620" cy="0"/>
                  <wp:effectExtent l="38100" t="38100" r="49530" b="76200"/>
                  <wp:wrapNone/>
                  <wp:docPr id="2" name="Egyenes összekötő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2620"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6330D5" id="Egyenes összekötő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5pt,7.7pt" to="445.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kWO0gEAAOEDAAAOAAAAZHJzL2Uyb0RvYy54bWysU9tu1DAQfUfiHyy/s8kGUVC02T60wEsF&#10;Kwof4DrjjVXfZJtNwl/wM/2Biv9i7FyAFqkS4sWKPXPOzDkz2Z0PWpET+CCtaeh2U1IChttWmmND&#10;v3x+9+INJSEy0zJlDTR0hEDP98+f7XpXQ2U7q1rwBElMqHvX0C5GVxdF4B1oFjbWgcGgsF6ziFd/&#10;LFrPemTXqqjK8qzorW+dtxxCwNfLKUj3mV8I4PGjEAEiUQ3F3mI+fT5v0lnsd6w+euY6yec22D90&#10;oZk0WHSlumSRka9ePqLSknsbrIgbbnVhhZAcsgZUsy0fqLnumIOsBc0JbrUp/D9a/uF08ES2Da0o&#10;MUzjiN4eRzAQyP1dCN/g9v4u/vhOquRU70KNgAtz8EkrH8y1u7L8NmCs+COYLsFNaYPwOqWjWDJk&#10;58fVeRgi4fj46nVVnVU4IL7EClYvQOdDfA9Wk/TRUCVNMoXV7HQVYirN6iVl7mMqnZuIo4KUrMwn&#10;ECgUi1UZnVcMLpQnJ4bLwTgHE18mmciXsxNMSKVWYPk0cM5PUMjrt4K3T4NXRK5sTVzBWhrr/0YQ&#10;h+3cspjyFwcm3cmCG9uOB7+MCPcoK5x3Pi3q7/cM//Vn7n8CAAD//wMAUEsDBBQABgAIAAAAIQAM&#10;0bTD3gAAAAkBAAAPAAAAZHJzL2Rvd25yZXYueG1sTI89T8MwEIZ3JP6DdUhsrV3UQAlxqqpSQQwM&#10;tDCwXeNrkuKPKHba8O85xADj3fvoveeK5eisOFEf2+A1zKYKBPkqmNbXGt52m8kCREzoDdrgScMX&#10;RViWlxcF5iac/SudtqkWXOJjjhqalLpcylg15DBOQ0ees0PoHSYe+1qaHs9c7qy8UepWOmw9X2iw&#10;o3VD1ed2cBoe58+UPX0Mh/eVxe7o1seXTdppfX01rh5AJBrTHww/+qwOJTvtw+BNFFbDZKYyRjnI&#10;5iAYWNyrOxD734UsC/n/g/IbAAD//wMAUEsBAi0AFAAGAAgAAAAhALaDOJL+AAAA4QEAABMAAAAA&#10;AAAAAAAAAAAAAAAAAFtDb250ZW50X1R5cGVzXS54bWxQSwECLQAUAAYACAAAACEAOP0h/9YAAACU&#10;AQAACwAAAAAAAAAAAAAAAAAvAQAAX3JlbHMvLnJlbHNQSwECLQAUAAYACAAAACEAQ/JFjtIBAADh&#10;AwAADgAAAAAAAAAAAAAAAAAuAgAAZHJzL2Uyb0RvYy54bWxQSwECLQAUAAYACAAAACEADNG0w94A&#10;AAAJAQAADwAAAAAAAAAAAAAAAAAsBAAAZHJzL2Rvd25yZXYueG1sUEsFBgAAAAAEAAQA8wAAADcF&#10;AAAAAA==&#10;" strokecolor="#9bbb59 [3206]" strokeweight="2pt">
                  <v:shadow on="t" color="black" opacity="24903f" origin=",.5" offset="0,.55556mm"/>
                  <o:lock v:ext="edit" shapetype="f"/>
                </v:line>
              </w:pict>
            </mc:Fallback>
          </mc:AlternateContent>
        </w:r>
        <w:r w:rsidR="00E1581A" w:rsidRPr="008031F8">
          <w:rPr>
            <w:sz w:val="20"/>
            <w:szCs w:val="20"/>
          </w:rPr>
          <w:fldChar w:fldCharType="begin"/>
        </w:r>
        <w:r w:rsidR="00B40111" w:rsidRPr="008031F8">
          <w:rPr>
            <w:sz w:val="20"/>
            <w:szCs w:val="20"/>
          </w:rPr>
          <w:instrText>PAGE   \* MERGEFORMAT</w:instrText>
        </w:r>
        <w:r w:rsidR="00E1581A" w:rsidRPr="008031F8">
          <w:rPr>
            <w:sz w:val="20"/>
            <w:szCs w:val="20"/>
          </w:rPr>
          <w:fldChar w:fldCharType="separate"/>
        </w:r>
        <w:r w:rsidR="005444DC">
          <w:rPr>
            <w:noProof/>
            <w:sz w:val="20"/>
            <w:szCs w:val="20"/>
          </w:rPr>
          <w:t>2</w:t>
        </w:r>
        <w:r w:rsidR="00E1581A" w:rsidRPr="008031F8">
          <w:rPr>
            <w:sz w:val="20"/>
            <w:szCs w:val="20"/>
          </w:rPr>
          <w:fldChar w:fldCharType="end"/>
        </w:r>
      </w:p>
    </w:sdtContent>
  </w:sdt>
  <w:p w:rsidR="00B40111" w:rsidRPr="008031F8" w:rsidRDefault="00B40111" w:rsidP="008031F8">
    <w:pPr>
      <w:spacing w:line="240" w:lineRule="auto"/>
      <w:rPr>
        <w:rFonts w:ascii="Monotype Corsiva" w:hAnsi="Monotype Corsiva"/>
        <w:color w:val="6B8537"/>
        <w:sz w:val="20"/>
        <w:szCs w:val="20"/>
      </w:rPr>
    </w:pPr>
    <w:r>
      <w:rPr>
        <w:rFonts w:ascii="Monotype Corsiva" w:hAnsi="Monotype Corsiva"/>
        <w:color w:val="6B8537"/>
        <w:sz w:val="20"/>
        <w:szCs w:val="20"/>
      </w:rPr>
      <w:t>Telephely címe:</w:t>
    </w:r>
    <w:r w:rsidRPr="008031F8">
      <w:rPr>
        <w:rFonts w:ascii="Monotype Corsiva" w:hAnsi="Monotype Corsiva"/>
        <w:color w:val="6B8537"/>
        <w:sz w:val="20"/>
        <w:szCs w:val="20"/>
      </w:rPr>
      <w:t xml:space="preserve"> Ajka, </w:t>
    </w:r>
    <w:r>
      <w:rPr>
        <w:rFonts w:ascii="Monotype Corsiva" w:hAnsi="Monotype Corsiva"/>
        <w:color w:val="6B8537"/>
        <w:sz w:val="20"/>
        <w:szCs w:val="20"/>
      </w:rPr>
      <w:t>Alkotmány</w:t>
    </w:r>
    <w:r w:rsidRPr="008031F8">
      <w:rPr>
        <w:rFonts w:ascii="Monotype Corsiva" w:hAnsi="Monotype Corsiva"/>
        <w:color w:val="6B8537"/>
        <w:sz w:val="20"/>
        <w:szCs w:val="20"/>
      </w:rPr>
      <w:t xml:space="preserve"> u</w:t>
    </w:r>
    <w:r>
      <w:rPr>
        <w:rFonts w:ascii="Monotype Corsiva" w:hAnsi="Monotype Corsiva"/>
        <w:color w:val="6B8537"/>
        <w:sz w:val="20"/>
        <w:szCs w:val="20"/>
      </w:rPr>
      <w:t>tca 3</w:t>
    </w:r>
    <w:r w:rsidRPr="008031F8">
      <w:rPr>
        <w:rFonts w:ascii="Monotype Corsiva" w:hAnsi="Monotype Corsiva"/>
        <w:color w:val="6B8537"/>
        <w:sz w:val="20"/>
        <w:szCs w:val="20"/>
      </w:rPr>
      <w:t xml:space="preserve">. </w:t>
    </w:r>
    <w:r>
      <w:rPr>
        <w:rFonts w:ascii="Monotype Corsiva" w:hAnsi="Monotype Corsiva" w:cs="Arial"/>
        <w:bCs/>
        <w:sz w:val="20"/>
        <w:szCs w:val="20"/>
      </w:rPr>
      <w:tab/>
    </w:r>
    <w:r w:rsidRPr="008031F8">
      <w:rPr>
        <w:rFonts w:ascii="Monotype Corsiva" w:hAnsi="Monotype Corsiva" w:cs="Arial"/>
        <w:bCs/>
        <w:sz w:val="20"/>
        <w:szCs w:val="20"/>
      </w:rPr>
      <w:sym w:font="Wingdings" w:char="F028"/>
    </w:r>
    <w:r w:rsidRPr="008031F8">
      <w:rPr>
        <w:rFonts w:ascii="Monotype Corsiva" w:hAnsi="Monotype Corsiva" w:cs="Arial"/>
        <w:bCs/>
        <w:sz w:val="20"/>
        <w:szCs w:val="20"/>
      </w:rPr>
      <w:t>/</w:t>
    </w:r>
    <w:r w:rsidRPr="008031F8">
      <w:rPr>
        <w:rFonts w:ascii="Monotype Corsiva" w:hAnsi="Monotype Corsiva"/>
        <w:sz w:val="20"/>
        <w:szCs w:val="20"/>
      </w:rPr>
      <w:sym w:font="Wingdings 2" w:char="0037"/>
    </w:r>
    <w:r w:rsidRPr="008031F8">
      <w:rPr>
        <w:rFonts w:ascii="Monotype Corsiva" w:hAnsi="Monotype Corsiva"/>
        <w:sz w:val="20"/>
        <w:szCs w:val="20"/>
      </w:rPr>
      <w:t xml:space="preserve">: </w:t>
    </w:r>
    <w:r w:rsidRPr="008031F8">
      <w:rPr>
        <w:rFonts w:ascii="Monotype Corsiva" w:hAnsi="Monotype Corsiva" w:cs="Arial"/>
        <w:bCs/>
        <w:sz w:val="20"/>
        <w:szCs w:val="20"/>
      </w:rPr>
      <w:t>06-88</w:t>
    </w:r>
    <w:r w:rsidR="00F651DB">
      <w:rPr>
        <w:rFonts w:ascii="Monotype Corsiva" w:hAnsi="Monotype Corsiva" w:cs="Arial"/>
        <w:bCs/>
        <w:sz w:val="20"/>
        <w:szCs w:val="20"/>
      </w:rPr>
      <w:t>-204-781</w:t>
    </w:r>
    <w:r>
      <w:rPr>
        <w:rFonts w:ascii="Monotype Corsiva" w:hAnsi="Monotype Corsiva" w:cs="Arial"/>
        <w:bCs/>
        <w:sz w:val="20"/>
        <w:szCs w:val="20"/>
      </w:rPr>
      <w:tab/>
      <w:t>e</w:t>
    </w:r>
    <w:r w:rsidRPr="006F7CC8">
      <w:rPr>
        <w:rFonts w:ascii="Monotype Corsiva" w:hAnsi="Monotype Corsiva" w:cs="Arial"/>
        <w:bCs/>
        <w:sz w:val="22"/>
      </w:rPr>
      <w:t xml:space="preserve">-mail: </w:t>
    </w:r>
    <w:hyperlink r:id="rId1" w:history="1">
      <w:r w:rsidRPr="00FF47F0">
        <w:rPr>
          <w:rStyle w:val="Hiperhivatkozs"/>
          <w:rFonts w:ascii="Monotype Corsiva" w:hAnsi="Monotype Corsiva" w:cs="Arial"/>
          <w:sz w:val="22"/>
        </w:rPr>
        <w:t>iskolaegeszsegugy@vimsz-ajka.hu</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111" w:rsidRPr="000E6CD7" w:rsidRDefault="00B40111" w:rsidP="000E6CD7">
    <w:pPr>
      <w:widowControl w:val="0"/>
      <w:rPr>
        <w:rFonts w:ascii="Monotype Corsiva" w:hAnsi="Monotype Corsiva" w:cs="Arial"/>
        <w:bCs/>
        <w:sz w:val="22"/>
      </w:rPr>
    </w:pPr>
    <w:r>
      <w:rPr>
        <w:rFonts w:ascii="Monotype Corsiva" w:hAnsi="Monotype Corsiva" w:cs="Arial"/>
        <w:bCs/>
        <w:sz w:val="22"/>
      </w:rPr>
      <w:t xml:space="preserve">Székhely: 8400 Ajka, </w:t>
    </w:r>
    <w:r w:rsidR="00F651DB">
      <w:rPr>
        <w:rFonts w:ascii="Monotype Corsiva" w:hAnsi="Monotype Corsiva" w:cs="Arial"/>
        <w:bCs/>
        <w:sz w:val="22"/>
      </w:rPr>
      <w:t>Sport utca 2/C</w:t>
    </w:r>
    <w:r>
      <w:rPr>
        <w:rFonts w:ascii="Monotype Corsiva" w:hAnsi="Monotype Corsiva" w:cs="Arial"/>
        <w:bCs/>
        <w:sz w:val="22"/>
      </w:rPr>
      <w:t>.</w:t>
    </w:r>
    <w:r w:rsidR="00F651DB">
      <w:rPr>
        <w:rFonts w:ascii="Monotype Corsiva" w:hAnsi="Monotype Corsiva" w:cs="Arial"/>
        <w:bCs/>
        <w:sz w:val="22"/>
      </w:rPr>
      <w:t xml:space="preserve">         </w:t>
    </w:r>
    <w:r w:rsidRPr="006F7CC8">
      <w:rPr>
        <w:rFonts w:ascii="Monotype Corsiva" w:hAnsi="Monotype Corsiva" w:cs="Arial"/>
        <w:bCs/>
        <w:sz w:val="22"/>
      </w:rPr>
      <w:sym w:font="Wingdings" w:char="F028"/>
    </w:r>
    <w:r w:rsidRPr="006F7CC8">
      <w:rPr>
        <w:rFonts w:ascii="Monotype Corsiva" w:hAnsi="Monotype Corsiva"/>
        <w:sz w:val="22"/>
      </w:rPr>
      <w:t xml:space="preserve">: </w:t>
    </w:r>
    <w:r w:rsidRPr="006F7CC8">
      <w:rPr>
        <w:rFonts w:ascii="Monotype Corsiva" w:hAnsi="Monotype Corsiva" w:cs="Arial"/>
        <w:bCs/>
        <w:sz w:val="22"/>
      </w:rPr>
      <w:t>06-88-</w:t>
    </w:r>
    <w:r w:rsidR="00F651DB">
      <w:rPr>
        <w:rFonts w:ascii="Monotype Corsiva" w:hAnsi="Monotype Corsiva" w:cs="Arial"/>
        <w:bCs/>
        <w:sz w:val="22"/>
      </w:rPr>
      <w:t xml:space="preserve">500-497     </w:t>
    </w:r>
    <w:r w:rsidRPr="006F7CC8">
      <w:rPr>
        <w:rFonts w:ascii="Monotype Corsiva" w:hAnsi="Monotype Corsiva" w:cs="Arial"/>
        <w:bCs/>
        <w:sz w:val="22"/>
      </w:rPr>
      <w:t xml:space="preserve">e-mail: </w:t>
    </w:r>
    <w:hyperlink r:id="rId1" w:history="1">
      <w:r w:rsidRPr="004D75E6">
        <w:rPr>
          <w:rStyle w:val="Hiperhivatkozs"/>
          <w:rFonts w:ascii="Monotype Corsiva" w:hAnsi="Monotype Corsiva" w:cs="Arial"/>
          <w:color w:val="4F6228" w:themeColor="accent3" w:themeShade="80"/>
          <w:sz w:val="22"/>
        </w:rPr>
        <w:t>vezeto@vimsz-ajka.hu</w:t>
      </w:r>
    </w:hyperlink>
    <w:r>
      <w:rPr>
        <w:rStyle w:val="Hiperhivatkozs"/>
        <w:rFonts w:ascii="Monotype Corsiva" w:hAnsi="Monotype Corsiva" w:cs="Arial"/>
        <w:bCs/>
        <w:color w:val="4F6228" w:themeColor="accent3" w:themeShade="80"/>
        <w:sz w:val="22"/>
      </w:rPr>
      <w:t xml:space="preserve"> </w:t>
    </w:r>
    <w:r w:rsidRPr="004D75E6">
      <w:rPr>
        <w:rFonts w:ascii="Monotype Corsiva" w:hAnsi="Monotype Corsiva" w:cs="Arial"/>
        <w:bCs/>
        <w:sz w:val="22"/>
      </w:rPr>
      <w:sym w:font="Webdings" w:char="F0C8"/>
    </w:r>
    <w:r w:rsidRPr="004D75E6">
      <w:rPr>
        <w:rFonts w:ascii="Monotype Corsiva" w:hAnsi="Monotype Corsiva" w:cs="Arial"/>
        <w:bCs/>
        <w:sz w:val="22"/>
      </w:rPr>
      <w:t>: +36-20-622-8585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8CE" w:rsidRDefault="00A868CE" w:rsidP="0025336D">
      <w:pPr>
        <w:spacing w:line="240" w:lineRule="auto"/>
      </w:pPr>
      <w:r>
        <w:separator/>
      </w:r>
    </w:p>
  </w:footnote>
  <w:footnote w:type="continuationSeparator" w:id="0">
    <w:p w:rsidR="00A868CE" w:rsidRDefault="00A868CE" w:rsidP="002533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111" w:rsidRPr="008031F8" w:rsidRDefault="00B40111" w:rsidP="008031F8">
    <w:pPr>
      <w:spacing w:line="240" w:lineRule="auto"/>
      <w:jc w:val="center"/>
      <w:rPr>
        <w:rFonts w:ascii="Monotype Corsiva" w:hAnsi="Monotype Corsiva"/>
        <w:color w:val="6B8537"/>
        <w:sz w:val="28"/>
        <w:szCs w:val="28"/>
      </w:rPr>
    </w:pPr>
    <w:r>
      <w:rPr>
        <w:rFonts w:ascii="Monotype Corsiva" w:hAnsi="Monotype Corsiva" w:cs="Arial"/>
        <w:bCs/>
        <w:noProof/>
        <w:szCs w:val="24"/>
        <w:lang w:eastAsia="hu-HU"/>
      </w:rPr>
      <w:drawing>
        <wp:anchor distT="0" distB="0" distL="114300" distR="114300" simplePos="0" relativeHeight="251661312" behindDoc="1" locked="0" layoutInCell="1" allowOverlap="1" wp14:anchorId="1E86796C" wp14:editId="27ECF59C">
          <wp:simplePos x="0" y="0"/>
          <wp:positionH relativeFrom="column">
            <wp:posOffset>-37465</wp:posOffset>
          </wp:positionH>
          <wp:positionV relativeFrom="paragraph">
            <wp:posOffset>-245110</wp:posOffset>
          </wp:positionV>
          <wp:extent cx="802005" cy="681990"/>
          <wp:effectExtent l="95250" t="114300" r="93345" b="118110"/>
          <wp:wrapThrough wrapText="bothSides">
            <wp:wrapPolygon edited="0">
              <wp:start x="20015" y="-782"/>
              <wp:lineTo x="2011" y="-7858"/>
              <wp:lineTo x="-3193" y="10453"/>
              <wp:lineTo x="-1247" y="11218"/>
              <wp:lineTo x="-2385" y="15224"/>
              <wp:lineTo x="-280" y="21141"/>
              <wp:lineTo x="1666" y="21906"/>
              <wp:lineTo x="2153" y="22097"/>
              <wp:lineTo x="21624" y="20207"/>
              <wp:lineTo x="22117" y="10858"/>
              <wp:lineTo x="22279" y="10286"/>
              <wp:lineTo x="22448" y="174"/>
              <wp:lineTo x="20015" y="-782"/>
            </wp:wrapPolygon>
          </wp:wrapThrough>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491212">
                    <a:off x="0" y="0"/>
                    <a:ext cx="802005" cy="681990"/>
                  </a:xfrm>
                  <a:prstGeom prst="rect">
                    <a:avLst/>
                  </a:prstGeom>
                  <a:noFill/>
                  <a:ln>
                    <a:noFill/>
                  </a:ln>
                </pic:spPr>
              </pic:pic>
            </a:graphicData>
          </a:graphic>
        </wp:anchor>
      </w:drawing>
    </w:r>
    <w:r>
      <w:rPr>
        <w:rFonts w:ascii="Monotype Corsiva" w:hAnsi="Monotype Corsiva"/>
        <w:color w:val="6B8537"/>
        <w:sz w:val="28"/>
        <w:szCs w:val="28"/>
      </w:rPr>
      <w:t>Iskola-</w:t>
    </w:r>
    <w:r w:rsidR="00DD5624">
      <w:rPr>
        <w:rFonts w:ascii="Monotype Corsiva" w:hAnsi="Monotype Corsiva"/>
        <w:color w:val="6B8537"/>
        <w:sz w:val="28"/>
        <w:szCs w:val="28"/>
      </w:rPr>
      <w:t>és ifjúság-egészségügyi ellátás</w:t>
    </w:r>
    <w:r>
      <w:rPr>
        <w:rFonts w:ascii="Monotype Corsiva" w:hAnsi="Monotype Corsiva"/>
        <w:color w:val="6B8537"/>
        <w:sz w:val="28"/>
        <w:szCs w:val="28"/>
      </w:rPr>
      <w:tab/>
      <w:t>Szakmai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111" w:rsidRDefault="00B40111" w:rsidP="00940539">
    <w:pPr>
      <w:spacing w:line="240" w:lineRule="auto"/>
      <w:jc w:val="center"/>
      <w:rPr>
        <w:rFonts w:ascii="Monotype Corsiva" w:hAnsi="Monotype Corsiva"/>
        <w:color w:val="76923C" w:themeColor="accent3" w:themeShade="BF"/>
        <w:sz w:val="28"/>
        <w:szCs w:val="28"/>
      </w:rPr>
    </w:pPr>
    <w:r>
      <w:rPr>
        <w:rFonts w:ascii="Monotype Corsiva" w:hAnsi="Monotype Corsiva" w:cs="Arial"/>
        <w:bCs/>
        <w:noProof/>
        <w:szCs w:val="24"/>
        <w:lang w:eastAsia="hu-HU"/>
      </w:rPr>
      <w:drawing>
        <wp:anchor distT="0" distB="0" distL="114300" distR="114300" simplePos="0" relativeHeight="251659264" behindDoc="1" locked="0" layoutInCell="1" allowOverlap="1">
          <wp:simplePos x="0" y="0"/>
          <wp:positionH relativeFrom="column">
            <wp:posOffset>-37465</wp:posOffset>
          </wp:positionH>
          <wp:positionV relativeFrom="paragraph">
            <wp:posOffset>-245110</wp:posOffset>
          </wp:positionV>
          <wp:extent cx="802005" cy="681990"/>
          <wp:effectExtent l="95250" t="114300" r="93345" b="118110"/>
          <wp:wrapThrough wrapText="bothSides">
            <wp:wrapPolygon edited="0">
              <wp:start x="20015" y="-782"/>
              <wp:lineTo x="2011" y="-7858"/>
              <wp:lineTo x="-3193" y="10453"/>
              <wp:lineTo x="-1247" y="11218"/>
              <wp:lineTo x="-2385" y="15224"/>
              <wp:lineTo x="-280" y="21141"/>
              <wp:lineTo x="1666" y="21906"/>
              <wp:lineTo x="2153" y="22097"/>
              <wp:lineTo x="21624" y="20207"/>
              <wp:lineTo x="22117" y="10858"/>
              <wp:lineTo x="22279" y="10286"/>
              <wp:lineTo x="22448" y="174"/>
              <wp:lineTo x="20015" y="-782"/>
            </wp:wrapPolygon>
          </wp:wrapThrough>
          <wp:docPr id="59" name="Kép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491212">
                    <a:off x="0" y="0"/>
                    <a:ext cx="802005" cy="681990"/>
                  </a:xfrm>
                  <a:prstGeom prst="rect">
                    <a:avLst/>
                  </a:prstGeom>
                  <a:noFill/>
                  <a:ln>
                    <a:noFill/>
                  </a:ln>
                </pic:spPr>
              </pic:pic>
            </a:graphicData>
          </a:graphic>
        </wp:anchor>
      </w:drawing>
    </w:r>
    <w:r w:rsidRPr="006F7CC8">
      <w:rPr>
        <w:rFonts w:ascii="Monotype Corsiva" w:hAnsi="Monotype Corsiva"/>
        <w:color w:val="76923C" w:themeColor="accent3" w:themeShade="BF"/>
        <w:sz w:val="28"/>
        <w:szCs w:val="28"/>
      </w:rPr>
      <w:t>Városi Intézmények Működtető Szervezete</w:t>
    </w:r>
  </w:p>
  <w:p w:rsidR="00B40111" w:rsidRPr="000E6CD7" w:rsidRDefault="00B40111" w:rsidP="00940539">
    <w:pPr>
      <w:spacing w:line="240" w:lineRule="auto"/>
      <w:jc w:val="center"/>
      <w:rPr>
        <w:rFonts w:ascii="Monotype Corsiva" w:hAnsi="Monotype Corsiva"/>
        <w:color w:val="6B8537"/>
        <w:sz w:val="28"/>
        <w:szCs w:val="28"/>
      </w:rPr>
    </w:pPr>
    <w:r>
      <w:rPr>
        <w:rFonts w:ascii="Monotype Corsiva" w:hAnsi="Monotype Corsiva"/>
        <w:color w:val="6B8537"/>
        <w:sz w:val="28"/>
        <w:szCs w:val="28"/>
      </w:rPr>
      <w:t>Iskola-</w:t>
    </w:r>
    <w:r w:rsidR="00DD5624">
      <w:rPr>
        <w:rFonts w:ascii="Monotype Corsiva" w:hAnsi="Monotype Corsiva"/>
        <w:color w:val="6B8537"/>
        <w:sz w:val="28"/>
        <w:szCs w:val="28"/>
      </w:rPr>
      <w:t>és ifjúság-</w:t>
    </w:r>
    <w:r>
      <w:rPr>
        <w:rFonts w:ascii="Monotype Corsiva" w:hAnsi="Monotype Corsiva"/>
        <w:color w:val="6B8537"/>
        <w:sz w:val="28"/>
        <w:szCs w:val="28"/>
      </w:rPr>
      <w:t>egészségügyi ellátás 8400 Ajka, Alkotmány utca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DC6"/>
    <w:multiLevelType w:val="hybridMultilevel"/>
    <w:tmpl w:val="F4FACA16"/>
    <w:lvl w:ilvl="0" w:tplc="253CCFF0">
      <w:start w:val="1"/>
      <w:numFmt w:val="bullet"/>
      <w:lvlText w:val=""/>
      <w:lvlJc w:val="left"/>
      <w:pPr>
        <w:tabs>
          <w:tab w:val="num" w:pos="720"/>
        </w:tabs>
        <w:ind w:left="720" w:hanging="360"/>
      </w:pPr>
      <w:rPr>
        <w:rFonts w:ascii="Wingdings" w:hAnsi="Wingdings" w:hint="default"/>
      </w:rPr>
    </w:lvl>
    <w:lvl w:ilvl="1" w:tplc="C3AE92E8" w:tentative="1">
      <w:start w:val="1"/>
      <w:numFmt w:val="bullet"/>
      <w:lvlText w:val=""/>
      <w:lvlJc w:val="left"/>
      <w:pPr>
        <w:tabs>
          <w:tab w:val="num" w:pos="1440"/>
        </w:tabs>
        <w:ind w:left="1440" w:hanging="360"/>
      </w:pPr>
      <w:rPr>
        <w:rFonts w:ascii="Wingdings" w:hAnsi="Wingdings" w:hint="default"/>
      </w:rPr>
    </w:lvl>
    <w:lvl w:ilvl="2" w:tplc="37FAEF1A" w:tentative="1">
      <w:start w:val="1"/>
      <w:numFmt w:val="bullet"/>
      <w:lvlText w:val=""/>
      <w:lvlJc w:val="left"/>
      <w:pPr>
        <w:tabs>
          <w:tab w:val="num" w:pos="2160"/>
        </w:tabs>
        <w:ind w:left="2160" w:hanging="360"/>
      </w:pPr>
      <w:rPr>
        <w:rFonts w:ascii="Wingdings" w:hAnsi="Wingdings" w:hint="default"/>
      </w:rPr>
    </w:lvl>
    <w:lvl w:ilvl="3" w:tplc="3E383F4E" w:tentative="1">
      <w:start w:val="1"/>
      <w:numFmt w:val="bullet"/>
      <w:lvlText w:val=""/>
      <w:lvlJc w:val="left"/>
      <w:pPr>
        <w:tabs>
          <w:tab w:val="num" w:pos="2880"/>
        </w:tabs>
        <w:ind w:left="2880" w:hanging="360"/>
      </w:pPr>
      <w:rPr>
        <w:rFonts w:ascii="Wingdings" w:hAnsi="Wingdings" w:hint="default"/>
      </w:rPr>
    </w:lvl>
    <w:lvl w:ilvl="4" w:tplc="ED628E5C" w:tentative="1">
      <w:start w:val="1"/>
      <w:numFmt w:val="bullet"/>
      <w:lvlText w:val=""/>
      <w:lvlJc w:val="left"/>
      <w:pPr>
        <w:tabs>
          <w:tab w:val="num" w:pos="3600"/>
        </w:tabs>
        <w:ind w:left="3600" w:hanging="360"/>
      </w:pPr>
      <w:rPr>
        <w:rFonts w:ascii="Wingdings" w:hAnsi="Wingdings" w:hint="default"/>
      </w:rPr>
    </w:lvl>
    <w:lvl w:ilvl="5" w:tplc="04E4221A" w:tentative="1">
      <w:start w:val="1"/>
      <w:numFmt w:val="bullet"/>
      <w:lvlText w:val=""/>
      <w:lvlJc w:val="left"/>
      <w:pPr>
        <w:tabs>
          <w:tab w:val="num" w:pos="4320"/>
        </w:tabs>
        <w:ind w:left="4320" w:hanging="360"/>
      </w:pPr>
      <w:rPr>
        <w:rFonts w:ascii="Wingdings" w:hAnsi="Wingdings" w:hint="default"/>
      </w:rPr>
    </w:lvl>
    <w:lvl w:ilvl="6" w:tplc="B3F43D26" w:tentative="1">
      <w:start w:val="1"/>
      <w:numFmt w:val="bullet"/>
      <w:lvlText w:val=""/>
      <w:lvlJc w:val="left"/>
      <w:pPr>
        <w:tabs>
          <w:tab w:val="num" w:pos="5040"/>
        </w:tabs>
        <w:ind w:left="5040" w:hanging="360"/>
      </w:pPr>
      <w:rPr>
        <w:rFonts w:ascii="Wingdings" w:hAnsi="Wingdings" w:hint="default"/>
      </w:rPr>
    </w:lvl>
    <w:lvl w:ilvl="7" w:tplc="464C3ED6" w:tentative="1">
      <w:start w:val="1"/>
      <w:numFmt w:val="bullet"/>
      <w:lvlText w:val=""/>
      <w:lvlJc w:val="left"/>
      <w:pPr>
        <w:tabs>
          <w:tab w:val="num" w:pos="5760"/>
        </w:tabs>
        <w:ind w:left="5760" w:hanging="360"/>
      </w:pPr>
      <w:rPr>
        <w:rFonts w:ascii="Wingdings" w:hAnsi="Wingdings" w:hint="default"/>
      </w:rPr>
    </w:lvl>
    <w:lvl w:ilvl="8" w:tplc="F7B4747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CE59DA"/>
    <w:multiLevelType w:val="hybridMultilevel"/>
    <w:tmpl w:val="22D25110"/>
    <w:lvl w:ilvl="0" w:tplc="67DA8CCE">
      <w:start w:val="9"/>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97B7DDA"/>
    <w:multiLevelType w:val="hybridMultilevel"/>
    <w:tmpl w:val="EFDA26AE"/>
    <w:lvl w:ilvl="0" w:tplc="67DA8CCE">
      <w:start w:val="9"/>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A12395F"/>
    <w:multiLevelType w:val="hybridMultilevel"/>
    <w:tmpl w:val="9970F4C6"/>
    <w:lvl w:ilvl="0" w:tplc="2A36B386">
      <w:start w:val="1"/>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A1F181B"/>
    <w:multiLevelType w:val="hybridMultilevel"/>
    <w:tmpl w:val="7CCC292C"/>
    <w:lvl w:ilvl="0" w:tplc="3ECA2248">
      <w:start w:val="201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E8F6455"/>
    <w:multiLevelType w:val="hybridMultilevel"/>
    <w:tmpl w:val="11100112"/>
    <w:lvl w:ilvl="0" w:tplc="A17221C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0F3053E"/>
    <w:multiLevelType w:val="hybridMultilevel"/>
    <w:tmpl w:val="2036025A"/>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3B9F1153"/>
    <w:multiLevelType w:val="hybridMultilevel"/>
    <w:tmpl w:val="6D6E6F4A"/>
    <w:lvl w:ilvl="0" w:tplc="8C8E85E0">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7ED1AA7"/>
    <w:multiLevelType w:val="hybridMultilevel"/>
    <w:tmpl w:val="4170EFB8"/>
    <w:lvl w:ilvl="0" w:tplc="8C8E85E0">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93C4A30"/>
    <w:multiLevelType w:val="hybridMultilevel"/>
    <w:tmpl w:val="D5ACE3D2"/>
    <w:lvl w:ilvl="0" w:tplc="2A36B386">
      <w:start w:val="1"/>
      <w:numFmt w:val="bullet"/>
      <w:lvlText w:val="-"/>
      <w:lvlJc w:val="left"/>
      <w:pPr>
        <w:ind w:left="720" w:hanging="360"/>
      </w:pPr>
      <w:rPr>
        <w:rFonts w:ascii="Times New Roman" w:eastAsia="Times New Roman" w:hAnsi="Times New Roman" w:cs="Times New Roman" w:hint="default"/>
      </w:rPr>
    </w:lvl>
    <w:lvl w:ilvl="1" w:tplc="040E000B">
      <w:start w:val="1"/>
      <w:numFmt w:val="bullet"/>
      <w:lvlText w:val=""/>
      <w:lvlJc w:val="left"/>
      <w:pPr>
        <w:ind w:left="1440" w:hanging="360"/>
      </w:pPr>
      <w:rPr>
        <w:rFonts w:ascii="Wingdings" w:hAnsi="Wingdings"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DC12F9D"/>
    <w:multiLevelType w:val="hybridMultilevel"/>
    <w:tmpl w:val="B2F4B880"/>
    <w:lvl w:ilvl="0" w:tplc="3ECA2248">
      <w:start w:val="2017"/>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1F85AA2"/>
    <w:multiLevelType w:val="multilevel"/>
    <w:tmpl w:val="B5EA5366"/>
    <w:lvl w:ilvl="0">
      <w:start w:val="1"/>
      <w:numFmt w:val="decimal"/>
      <w:pStyle w:val="Cmsor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555320"/>
    <w:multiLevelType w:val="multilevel"/>
    <w:tmpl w:val="9754E23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3CE5F59"/>
    <w:multiLevelType w:val="hybridMultilevel"/>
    <w:tmpl w:val="66D0B53E"/>
    <w:lvl w:ilvl="0" w:tplc="952E8064">
      <w:start w:val="1"/>
      <w:numFmt w:val="bullet"/>
      <w:lvlText w:val=""/>
      <w:lvlJc w:val="left"/>
      <w:pPr>
        <w:tabs>
          <w:tab w:val="num" w:pos="720"/>
        </w:tabs>
        <w:ind w:left="720" w:hanging="360"/>
      </w:pPr>
      <w:rPr>
        <w:rFonts w:ascii="Wingdings" w:hAnsi="Wingdings" w:hint="default"/>
      </w:rPr>
    </w:lvl>
    <w:lvl w:ilvl="1" w:tplc="DCA2DC24" w:tentative="1">
      <w:start w:val="1"/>
      <w:numFmt w:val="bullet"/>
      <w:lvlText w:val=""/>
      <w:lvlJc w:val="left"/>
      <w:pPr>
        <w:tabs>
          <w:tab w:val="num" w:pos="1440"/>
        </w:tabs>
        <w:ind w:left="1440" w:hanging="360"/>
      </w:pPr>
      <w:rPr>
        <w:rFonts w:ascii="Wingdings" w:hAnsi="Wingdings" w:hint="default"/>
      </w:rPr>
    </w:lvl>
    <w:lvl w:ilvl="2" w:tplc="CFAA453A" w:tentative="1">
      <w:start w:val="1"/>
      <w:numFmt w:val="bullet"/>
      <w:lvlText w:val=""/>
      <w:lvlJc w:val="left"/>
      <w:pPr>
        <w:tabs>
          <w:tab w:val="num" w:pos="2160"/>
        </w:tabs>
        <w:ind w:left="2160" w:hanging="360"/>
      </w:pPr>
      <w:rPr>
        <w:rFonts w:ascii="Wingdings" w:hAnsi="Wingdings" w:hint="default"/>
      </w:rPr>
    </w:lvl>
    <w:lvl w:ilvl="3" w:tplc="4DC4C27E" w:tentative="1">
      <w:start w:val="1"/>
      <w:numFmt w:val="bullet"/>
      <w:lvlText w:val=""/>
      <w:lvlJc w:val="left"/>
      <w:pPr>
        <w:tabs>
          <w:tab w:val="num" w:pos="2880"/>
        </w:tabs>
        <w:ind w:left="2880" w:hanging="360"/>
      </w:pPr>
      <w:rPr>
        <w:rFonts w:ascii="Wingdings" w:hAnsi="Wingdings" w:hint="default"/>
      </w:rPr>
    </w:lvl>
    <w:lvl w:ilvl="4" w:tplc="E31EBCB8" w:tentative="1">
      <w:start w:val="1"/>
      <w:numFmt w:val="bullet"/>
      <w:lvlText w:val=""/>
      <w:lvlJc w:val="left"/>
      <w:pPr>
        <w:tabs>
          <w:tab w:val="num" w:pos="3600"/>
        </w:tabs>
        <w:ind w:left="3600" w:hanging="360"/>
      </w:pPr>
      <w:rPr>
        <w:rFonts w:ascii="Wingdings" w:hAnsi="Wingdings" w:hint="default"/>
      </w:rPr>
    </w:lvl>
    <w:lvl w:ilvl="5" w:tplc="69DEE224" w:tentative="1">
      <w:start w:val="1"/>
      <w:numFmt w:val="bullet"/>
      <w:lvlText w:val=""/>
      <w:lvlJc w:val="left"/>
      <w:pPr>
        <w:tabs>
          <w:tab w:val="num" w:pos="4320"/>
        </w:tabs>
        <w:ind w:left="4320" w:hanging="360"/>
      </w:pPr>
      <w:rPr>
        <w:rFonts w:ascii="Wingdings" w:hAnsi="Wingdings" w:hint="default"/>
      </w:rPr>
    </w:lvl>
    <w:lvl w:ilvl="6" w:tplc="2C1A6870" w:tentative="1">
      <w:start w:val="1"/>
      <w:numFmt w:val="bullet"/>
      <w:lvlText w:val=""/>
      <w:lvlJc w:val="left"/>
      <w:pPr>
        <w:tabs>
          <w:tab w:val="num" w:pos="5040"/>
        </w:tabs>
        <w:ind w:left="5040" w:hanging="360"/>
      </w:pPr>
      <w:rPr>
        <w:rFonts w:ascii="Wingdings" w:hAnsi="Wingdings" w:hint="default"/>
      </w:rPr>
    </w:lvl>
    <w:lvl w:ilvl="7" w:tplc="E8C09B90" w:tentative="1">
      <w:start w:val="1"/>
      <w:numFmt w:val="bullet"/>
      <w:lvlText w:val=""/>
      <w:lvlJc w:val="left"/>
      <w:pPr>
        <w:tabs>
          <w:tab w:val="num" w:pos="5760"/>
        </w:tabs>
        <w:ind w:left="5760" w:hanging="360"/>
      </w:pPr>
      <w:rPr>
        <w:rFonts w:ascii="Wingdings" w:hAnsi="Wingdings" w:hint="default"/>
      </w:rPr>
    </w:lvl>
    <w:lvl w:ilvl="8" w:tplc="4872B15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046A85"/>
    <w:multiLevelType w:val="hybridMultilevel"/>
    <w:tmpl w:val="9F8664C6"/>
    <w:lvl w:ilvl="0" w:tplc="9BFA2AD8">
      <w:start w:val="1"/>
      <w:numFmt w:val="bullet"/>
      <w:lvlText w:val=""/>
      <w:lvlJc w:val="left"/>
      <w:pPr>
        <w:tabs>
          <w:tab w:val="num" w:pos="720"/>
        </w:tabs>
        <w:ind w:left="720" w:hanging="360"/>
      </w:pPr>
      <w:rPr>
        <w:rFonts w:ascii="Wingdings" w:hAnsi="Wingdings" w:hint="default"/>
      </w:rPr>
    </w:lvl>
    <w:lvl w:ilvl="1" w:tplc="1D1ADA1C" w:tentative="1">
      <w:start w:val="1"/>
      <w:numFmt w:val="bullet"/>
      <w:lvlText w:val=""/>
      <w:lvlJc w:val="left"/>
      <w:pPr>
        <w:tabs>
          <w:tab w:val="num" w:pos="1440"/>
        </w:tabs>
        <w:ind w:left="1440" w:hanging="360"/>
      </w:pPr>
      <w:rPr>
        <w:rFonts w:ascii="Wingdings" w:hAnsi="Wingdings" w:hint="default"/>
      </w:rPr>
    </w:lvl>
    <w:lvl w:ilvl="2" w:tplc="204ECD4E" w:tentative="1">
      <w:start w:val="1"/>
      <w:numFmt w:val="bullet"/>
      <w:lvlText w:val=""/>
      <w:lvlJc w:val="left"/>
      <w:pPr>
        <w:tabs>
          <w:tab w:val="num" w:pos="2160"/>
        </w:tabs>
        <w:ind w:left="2160" w:hanging="360"/>
      </w:pPr>
      <w:rPr>
        <w:rFonts w:ascii="Wingdings" w:hAnsi="Wingdings" w:hint="default"/>
      </w:rPr>
    </w:lvl>
    <w:lvl w:ilvl="3" w:tplc="BCDE3A66" w:tentative="1">
      <w:start w:val="1"/>
      <w:numFmt w:val="bullet"/>
      <w:lvlText w:val=""/>
      <w:lvlJc w:val="left"/>
      <w:pPr>
        <w:tabs>
          <w:tab w:val="num" w:pos="2880"/>
        </w:tabs>
        <w:ind w:left="2880" w:hanging="360"/>
      </w:pPr>
      <w:rPr>
        <w:rFonts w:ascii="Wingdings" w:hAnsi="Wingdings" w:hint="default"/>
      </w:rPr>
    </w:lvl>
    <w:lvl w:ilvl="4" w:tplc="DAAA45A2" w:tentative="1">
      <w:start w:val="1"/>
      <w:numFmt w:val="bullet"/>
      <w:lvlText w:val=""/>
      <w:lvlJc w:val="left"/>
      <w:pPr>
        <w:tabs>
          <w:tab w:val="num" w:pos="3600"/>
        </w:tabs>
        <w:ind w:left="3600" w:hanging="360"/>
      </w:pPr>
      <w:rPr>
        <w:rFonts w:ascii="Wingdings" w:hAnsi="Wingdings" w:hint="default"/>
      </w:rPr>
    </w:lvl>
    <w:lvl w:ilvl="5" w:tplc="A91065F4" w:tentative="1">
      <w:start w:val="1"/>
      <w:numFmt w:val="bullet"/>
      <w:lvlText w:val=""/>
      <w:lvlJc w:val="left"/>
      <w:pPr>
        <w:tabs>
          <w:tab w:val="num" w:pos="4320"/>
        </w:tabs>
        <w:ind w:left="4320" w:hanging="360"/>
      </w:pPr>
      <w:rPr>
        <w:rFonts w:ascii="Wingdings" w:hAnsi="Wingdings" w:hint="default"/>
      </w:rPr>
    </w:lvl>
    <w:lvl w:ilvl="6" w:tplc="A88A533C" w:tentative="1">
      <w:start w:val="1"/>
      <w:numFmt w:val="bullet"/>
      <w:lvlText w:val=""/>
      <w:lvlJc w:val="left"/>
      <w:pPr>
        <w:tabs>
          <w:tab w:val="num" w:pos="5040"/>
        </w:tabs>
        <w:ind w:left="5040" w:hanging="360"/>
      </w:pPr>
      <w:rPr>
        <w:rFonts w:ascii="Wingdings" w:hAnsi="Wingdings" w:hint="default"/>
      </w:rPr>
    </w:lvl>
    <w:lvl w:ilvl="7" w:tplc="A600E5FE" w:tentative="1">
      <w:start w:val="1"/>
      <w:numFmt w:val="bullet"/>
      <w:lvlText w:val=""/>
      <w:lvlJc w:val="left"/>
      <w:pPr>
        <w:tabs>
          <w:tab w:val="num" w:pos="5760"/>
        </w:tabs>
        <w:ind w:left="5760" w:hanging="360"/>
      </w:pPr>
      <w:rPr>
        <w:rFonts w:ascii="Wingdings" w:hAnsi="Wingdings" w:hint="default"/>
      </w:rPr>
    </w:lvl>
    <w:lvl w:ilvl="8" w:tplc="E422748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6973C7"/>
    <w:multiLevelType w:val="hybridMultilevel"/>
    <w:tmpl w:val="B6545E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D860DFA"/>
    <w:multiLevelType w:val="hybridMultilevel"/>
    <w:tmpl w:val="09B0E52C"/>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740286F"/>
    <w:multiLevelType w:val="hybridMultilevel"/>
    <w:tmpl w:val="E5707920"/>
    <w:lvl w:ilvl="0" w:tplc="2A36B386">
      <w:start w:val="1"/>
      <w:numFmt w:val="bullet"/>
      <w:lvlText w:val="-"/>
      <w:lvlJc w:val="left"/>
      <w:pPr>
        <w:ind w:left="720" w:hanging="360"/>
      </w:pPr>
      <w:rPr>
        <w:rFonts w:ascii="Times New Roman" w:eastAsia="Times New Roman" w:hAnsi="Times New Roman" w:cs="Times New Roman" w:hint="default"/>
      </w:rPr>
    </w:lvl>
    <w:lvl w:ilvl="1" w:tplc="040E000B">
      <w:start w:val="1"/>
      <w:numFmt w:val="bullet"/>
      <w:lvlText w:val=""/>
      <w:lvlJc w:val="left"/>
      <w:pPr>
        <w:ind w:left="1440" w:hanging="360"/>
      </w:pPr>
      <w:rPr>
        <w:rFonts w:ascii="Wingdings" w:hAnsi="Wingdings"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7E861D4"/>
    <w:multiLevelType w:val="multilevel"/>
    <w:tmpl w:val="9184E6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C132604"/>
    <w:multiLevelType w:val="hybridMultilevel"/>
    <w:tmpl w:val="5812FF08"/>
    <w:lvl w:ilvl="0" w:tplc="040E000F">
      <w:start w:val="1"/>
      <w:numFmt w:val="decimal"/>
      <w:lvlText w:val="%1."/>
      <w:lvlJc w:val="left"/>
      <w:pPr>
        <w:ind w:left="720" w:hanging="360"/>
      </w:pPr>
      <w:rPr>
        <w:rFonts w:hint="default"/>
      </w:rPr>
    </w:lvl>
    <w:lvl w:ilvl="1" w:tplc="040E000B">
      <w:start w:val="1"/>
      <w:numFmt w:val="bullet"/>
      <w:lvlText w:val=""/>
      <w:lvlJc w:val="left"/>
      <w:pPr>
        <w:ind w:left="1440" w:hanging="360"/>
      </w:pPr>
      <w:rPr>
        <w:rFonts w:ascii="Wingdings" w:hAnsi="Wingding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CD82F87"/>
    <w:multiLevelType w:val="hybridMultilevel"/>
    <w:tmpl w:val="C770BC56"/>
    <w:lvl w:ilvl="0" w:tplc="3ECA2248">
      <w:start w:val="199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4"/>
  </w:num>
  <w:num w:numId="4">
    <w:abstractNumId w:val="0"/>
  </w:num>
  <w:num w:numId="5">
    <w:abstractNumId w:val="13"/>
  </w:num>
  <w:num w:numId="6">
    <w:abstractNumId w:val="3"/>
  </w:num>
  <w:num w:numId="7">
    <w:abstractNumId w:val="16"/>
  </w:num>
  <w:num w:numId="8">
    <w:abstractNumId w:val="9"/>
  </w:num>
  <w:num w:numId="9">
    <w:abstractNumId w:val="17"/>
  </w:num>
  <w:num w:numId="10">
    <w:abstractNumId w:val="19"/>
  </w:num>
  <w:num w:numId="11">
    <w:abstractNumId w:val="8"/>
  </w:num>
  <w:num w:numId="12">
    <w:abstractNumId w:val="18"/>
    <w:lvlOverride w:ilvl="0">
      <w:startOverride w:val="3"/>
    </w:lvlOverride>
    <w:lvlOverride w:ilvl="1">
      <w:startOverride w:val="1"/>
    </w:lvlOverride>
  </w:num>
  <w:num w:numId="13">
    <w:abstractNumId w:val="15"/>
  </w:num>
  <w:num w:numId="14">
    <w:abstractNumId w:val="12"/>
  </w:num>
  <w:num w:numId="1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0"/>
  </w:num>
  <w:num w:numId="18">
    <w:abstractNumId w:val="10"/>
  </w:num>
  <w:num w:numId="19">
    <w:abstractNumId w:val="5"/>
  </w:num>
  <w:num w:numId="20">
    <w:abstractNumId w:val="1"/>
  </w:num>
  <w:num w:numId="21">
    <w:abstractNumId w:val="2"/>
  </w:num>
  <w:num w:numId="22">
    <w:abstractNumId w:val="6"/>
  </w:num>
  <w:num w:numId="2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09"/>
    <w:rsid w:val="000066B1"/>
    <w:rsid w:val="00007D60"/>
    <w:rsid w:val="00023FE0"/>
    <w:rsid w:val="0004295C"/>
    <w:rsid w:val="00062344"/>
    <w:rsid w:val="000709CE"/>
    <w:rsid w:val="00080257"/>
    <w:rsid w:val="00081113"/>
    <w:rsid w:val="000A50A5"/>
    <w:rsid w:val="000A785A"/>
    <w:rsid w:val="000C34F0"/>
    <w:rsid w:val="000C4A1A"/>
    <w:rsid w:val="000E2A6D"/>
    <w:rsid w:val="000E6CD7"/>
    <w:rsid w:val="000F1492"/>
    <w:rsid w:val="000F1F21"/>
    <w:rsid w:val="000F43BF"/>
    <w:rsid w:val="001031D7"/>
    <w:rsid w:val="00120732"/>
    <w:rsid w:val="00130EEA"/>
    <w:rsid w:val="00142641"/>
    <w:rsid w:val="001431F0"/>
    <w:rsid w:val="00147FD0"/>
    <w:rsid w:val="00152C9A"/>
    <w:rsid w:val="00192F62"/>
    <w:rsid w:val="00197779"/>
    <w:rsid w:val="001B4EDF"/>
    <w:rsid w:val="001C355D"/>
    <w:rsid w:val="001D0A09"/>
    <w:rsid w:val="001F47CC"/>
    <w:rsid w:val="002037F9"/>
    <w:rsid w:val="002106E9"/>
    <w:rsid w:val="00232A1B"/>
    <w:rsid w:val="00240959"/>
    <w:rsid w:val="0025336D"/>
    <w:rsid w:val="00254689"/>
    <w:rsid w:val="00265A4E"/>
    <w:rsid w:val="00270284"/>
    <w:rsid w:val="002702D0"/>
    <w:rsid w:val="00275276"/>
    <w:rsid w:val="00277DE7"/>
    <w:rsid w:val="002C369D"/>
    <w:rsid w:val="002D0F6D"/>
    <w:rsid w:val="002D7250"/>
    <w:rsid w:val="002E7D9E"/>
    <w:rsid w:val="003007E5"/>
    <w:rsid w:val="00315117"/>
    <w:rsid w:val="00334425"/>
    <w:rsid w:val="003400C6"/>
    <w:rsid w:val="0036379D"/>
    <w:rsid w:val="00373B69"/>
    <w:rsid w:val="003903E7"/>
    <w:rsid w:val="003C0D85"/>
    <w:rsid w:val="003D7477"/>
    <w:rsid w:val="00410B74"/>
    <w:rsid w:val="0042044A"/>
    <w:rsid w:val="00451ABE"/>
    <w:rsid w:val="0048638C"/>
    <w:rsid w:val="004A01E9"/>
    <w:rsid w:val="004A39D7"/>
    <w:rsid w:val="004B07BD"/>
    <w:rsid w:val="004C34E3"/>
    <w:rsid w:val="004D538A"/>
    <w:rsid w:val="004D60EF"/>
    <w:rsid w:val="004F5C94"/>
    <w:rsid w:val="00526905"/>
    <w:rsid w:val="00535DED"/>
    <w:rsid w:val="005444DC"/>
    <w:rsid w:val="00550353"/>
    <w:rsid w:val="00554671"/>
    <w:rsid w:val="00595CC5"/>
    <w:rsid w:val="005B3223"/>
    <w:rsid w:val="005C5F7C"/>
    <w:rsid w:val="006410D4"/>
    <w:rsid w:val="00647007"/>
    <w:rsid w:val="0064799B"/>
    <w:rsid w:val="00665C22"/>
    <w:rsid w:val="006713C6"/>
    <w:rsid w:val="00674B3D"/>
    <w:rsid w:val="00677401"/>
    <w:rsid w:val="006838B6"/>
    <w:rsid w:val="006E34AD"/>
    <w:rsid w:val="006F65FE"/>
    <w:rsid w:val="00707D9C"/>
    <w:rsid w:val="007237BB"/>
    <w:rsid w:val="00725B72"/>
    <w:rsid w:val="00734E86"/>
    <w:rsid w:val="00754D54"/>
    <w:rsid w:val="00777A83"/>
    <w:rsid w:val="007A116E"/>
    <w:rsid w:val="007D1C11"/>
    <w:rsid w:val="007D59E5"/>
    <w:rsid w:val="007E27A4"/>
    <w:rsid w:val="007F1DE2"/>
    <w:rsid w:val="008031F8"/>
    <w:rsid w:val="008051FC"/>
    <w:rsid w:val="00857561"/>
    <w:rsid w:val="0086097D"/>
    <w:rsid w:val="00861B8A"/>
    <w:rsid w:val="0086340B"/>
    <w:rsid w:val="0089226F"/>
    <w:rsid w:val="00897F7E"/>
    <w:rsid w:val="008D0D6D"/>
    <w:rsid w:val="008D2823"/>
    <w:rsid w:val="008F2446"/>
    <w:rsid w:val="009338CF"/>
    <w:rsid w:val="00940539"/>
    <w:rsid w:val="00950AD2"/>
    <w:rsid w:val="00950DC0"/>
    <w:rsid w:val="009643BE"/>
    <w:rsid w:val="009712D4"/>
    <w:rsid w:val="00973861"/>
    <w:rsid w:val="0099644D"/>
    <w:rsid w:val="00A153FC"/>
    <w:rsid w:val="00A240F6"/>
    <w:rsid w:val="00A263AF"/>
    <w:rsid w:val="00A41D28"/>
    <w:rsid w:val="00A52B45"/>
    <w:rsid w:val="00A52F96"/>
    <w:rsid w:val="00A55F17"/>
    <w:rsid w:val="00A76F9E"/>
    <w:rsid w:val="00A82B02"/>
    <w:rsid w:val="00A868CE"/>
    <w:rsid w:val="00A92A5A"/>
    <w:rsid w:val="00AA04A5"/>
    <w:rsid w:val="00AC2434"/>
    <w:rsid w:val="00AC3F07"/>
    <w:rsid w:val="00AD6A16"/>
    <w:rsid w:val="00AE0B8E"/>
    <w:rsid w:val="00B02348"/>
    <w:rsid w:val="00B40111"/>
    <w:rsid w:val="00B714B0"/>
    <w:rsid w:val="00BA2147"/>
    <w:rsid w:val="00BA57F5"/>
    <w:rsid w:val="00BA61D2"/>
    <w:rsid w:val="00BB54A6"/>
    <w:rsid w:val="00BC62C0"/>
    <w:rsid w:val="00BE7D0E"/>
    <w:rsid w:val="00C16786"/>
    <w:rsid w:val="00C25275"/>
    <w:rsid w:val="00C45F10"/>
    <w:rsid w:val="00C70916"/>
    <w:rsid w:val="00C9263C"/>
    <w:rsid w:val="00C97371"/>
    <w:rsid w:val="00CB4730"/>
    <w:rsid w:val="00CC0CF4"/>
    <w:rsid w:val="00CD39EF"/>
    <w:rsid w:val="00CF180C"/>
    <w:rsid w:val="00D041D7"/>
    <w:rsid w:val="00D15235"/>
    <w:rsid w:val="00D21C18"/>
    <w:rsid w:val="00D32353"/>
    <w:rsid w:val="00D376B9"/>
    <w:rsid w:val="00D44DC6"/>
    <w:rsid w:val="00DA1870"/>
    <w:rsid w:val="00DA7EC6"/>
    <w:rsid w:val="00DD5624"/>
    <w:rsid w:val="00DF4217"/>
    <w:rsid w:val="00DF6AA3"/>
    <w:rsid w:val="00E046E3"/>
    <w:rsid w:val="00E07BF4"/>
    <w:rsid w:val="00E1581A"/>
    <w:rsid w:val="00E23093"/>
    <w:rsid w:val="00E52CE6"/>
    <w:rsid w:val="00E55142"/>
    <w:rsid w:val="00E65DFE"/>
    <w:rsid w:val="00E700C0"/>
    <w:rsid w:val="00E7779E"/>
    <w:rsid w:val="00ED7642"/>
    <w:rsid w:val="00EF4179"/>
    <w:rsid w:val="00EF7CF4"/>
    <w:rsid w:val="00F36940"/>
    <w:rsid w:val="00F46B82"/>
    <w:rsid w:val="00F55479"/>
    <w:rsid w:val="00F651DB"/>
    <w:rsid w:val="00F74CD7"/>
    <w:rsid w:val="00FA1342"/>
    <w:rsid w:val="00FD413C"/>
    <w:rsid w:val="00FD7974"/>
    <w:rsid w:val="00FE42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292461"/>
  <w15:docId w15:val="{08EEFA8E-3169-4478-985D-CF48C55B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4"/>
        <w:szCs w:val="22"/>
        <w:lang w:val="hu-H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B07BD"/>
  </w:style>
  <w:style w:type="paragraph" w:styleId="Cmsor1">
    <w:name w:val="heading 1"/>
    <w:basedOn w:val="Nincstrkz"/>
    <w:next w:val="Nincstrkz"/>
    <w:link w:val="Cmsor1Char"/>
    <w:autoRedefine/>
    <w:uiPriority w:val="9"/>
    <w:qFormat/>
    <w:rsid w:val="00DD5624"/>
    <w:pPr>
      <w:keepNext/>
      <w:keepLines/>
      <w:numPr>
        <w:numId w:val="24"/>
      </w:numPr>
      <w:spacing w:line="360" w:lineRule="auto"/>
      <w:jc w:val="center"/>
      <w:outlineLvl w:val="0"/>
    </w:pPr>
    <w:rPr>
      <w:rFonts w:eastAsiaTheme="majorEastAsia" w:cstheme="majorBidi"/>
      <w:b/>
      <w:bCs/>
      <w:caps/>
      <w:szCs w:val="28"/>
    </w:rPr>
  </w:style>
  <w:style w:type="paragraph" w:styleId="Cmsor2">
    <w:name w:val="heading 2"/>
    <w:basedOn w:val="Nincstrkz"/>
    <w:link w:val="Cmsor2Char"/>
    <w:autoRedefine/>
    <w:uiPriority w:val="9"/>
    <w:unhideWhenUsed/>
    <w:qFormat/>
    <w:rsid w:val="00F651DB"/>
    <w:pPr>
      <w:keepNext/>
      <w:keepLines/>
      <w:spacing w:line="360" w:lineRule="auto"/>
      <w:jc w:val="center"/>
      <w:outlineLvl w:val="1"/>
    </w:pPr>
    <w:rPr>
      <w:rFonts w:eastAsiaTheme="majorEastAsia" w:cstheme="majorBidi"/>
      <w:b/>
      <w:bCs/>
      <w:szCs w:val="26"/>
    </w:rPr>
  </w:style>
  <w:style w:type="paragraph" w:styleId="Cmsor3">
    <w:name w:val="heading 3"/>
    <w:basedOn w:val="Norml"/>
    <w:next w:val="Norml"/>
    <w:link w:val="Cmsor3Char"/>
    <w:autoRedefine/>
    <w:uiPriority w:val="9"/>
    <w:unhideWhenUsed/>
    <w:qFormat/>
    <w:rsid w:val="005C5F7C"/>
    <w:pPr>
      <w:keepNext/>
      <w:keepLines/>
      <w:shd w:val="clear" w:color="auto" w:fill="FFFFFF"/>
      <w:spacing w:after="81" w:line="518" w:lineRule="atLeast"/>
      <w:ind w:left="720" w:hanging="720"/>
      <w:outlineLvl w:val="2"/>
    </w:pPr>
    <w:rPr>
      <w:rFonts w:ascii="Arial" w:eastAsiaTheme="majorEastAsia" w:hAnsi="Arial" w:cs="Arial"/>
      <w:b/>
      <w:bCs/>
      <w:iCs/>
      <w:sz w:val="22"/>
      <w:u w:val="single"/>
    </w:rPr>
  </w:style>
  <w:style w:type="paragraph" w:styleId="Cmsor4">
    <w:name w:val="heading 4"/>
    <w:basedOn w:val="Norml"/>
    <w:next w:val="Norml"/>
    <w:link w:val="Cmsor4Char"/>
    <w:autoRedefine/>
    <w:uiPriority w:val="9"/>
    <w:unhideWhenUsed/>
    <w:qFormat/>
    <w:rsid w:val="000E2A6D"/>
    <w:pPr>
      <w:keepNext/>
      <w:keepLines/>
      <w:spacing w:before="200"/>
      <w:outlineLvl w:val="3"/>
    </w:pPr>
    <w:rPr>
      <w:rFonts w:eastAsiaTheme="majorEastAsia" w:cstheme="majorBidi"/>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D5624"/>
    <w:rPr>
      <w:rFonts w:eastAsiaTheme="majorEastAsia" w:cstheme="majorBidi"/>
      <w:b/>
      <w:bCs/>
      <w:caps/>
      <w:szCs w:val="28"/>
    </w:rPr>
  </w:style>
  <w:style w:type="character" w:customStyle="1" w:styleId="Cmsor2Char">
    <w:name w:val="Címsor 2 Char"/>
    <w:basedOn w:val="Bekezdsalapbettpusa"/>
    <w:link w:val="Cmsor2"/>
    <w:uiPriority w:val="9"/>
    <w:rsid w:val="00F651DB"/>
    <w:rPr>
      <w:rFonts w:eastAsiaTheme="majorEastAsia" w:cstheme="majorBidi"/>
      <w:b/>
      <w:bCs/>
      <w:szCs w:val="26"/>
    </w:rPr>
  </w:style>
  <w:style w:type="paragraph" w:styleId="Nincstrkz">
    <w:name w:val="No Spacing"/>
    <w:uiPriority w:val="1"/>
    <w:qFormat/>
    <w:rsid w:val="000066B1"/>
    <w:pPr>
      <w:spacing w:line="240" w:lineRule="auto"/>
    </w:pPr>
  </w:style>
  <w:style w:type="character" w:customStyle="1" w:styleId="Cmsor3Char">
    <w:name w:val="Címsor 3 Char"/>
    <w:basedOn w:val="Bekezdsalapbettpusa"/>
    <w:link w:val="Cmsor3"/>
    <w:uiPriority w:val="9"/>
    <w:rsid w:val="005C5F7C"/>
    <w:rPr>
      <w:rFonts w:ascii="Arial" w:eastAsiaTheme="majorEastAsia" w:hAnsi="Arial" w:cs="Arial"/>
      <w:b/>
      <w:bCs/>
      <w:iCs/>
      <w:sz w:val="22"/>
      <w:u w:val="single"/>
      <w:shd w:val="clear" w:color="auto" w:fill="FFFFFF"/>
    </w:rPr>
  </w:style>
  <w:style w:type="paragraph" w:styleId="Cm">
    <w:name w:val="Title"/>
    <w:basedOn w:val="Norml"/>
    <w:next w:val="Norml"/>
    <w:link w:val="CmChar"/>
    <w:uiPriority w:val="10"/>
    <w:qFormat/>
    <w:rsid w:val="000066B1"/>
    <w:pPr>
      <w:contextualSpacing/>
      <w:jc w:val="center"/>
    </w:pPr>
    <w:rPr>
      <w:rFonts w:eastAsiaTheme="majorEastAsia" w:cstheme="majorBidi"/>
      <w:b/>
      <w:caps/>
      <w:spacing w:val="5"/>
      <w:kern w:val="28"/>
      <w:szCs w:val="52"/>
    </w:rPr>
  </w:style>
  <w:style w:type="character" w:customStyle="1" w:styleId="CmChar">
    <w:name w:val="Cím Char"/>
    <w:basedOn w:val="Bekezdsalapbettpusa"/>
    <w:link w:val="Cm"/>
    <w:uiPriority w:val="10"/>
    <w:rsid w:val="000066B1"/>
    <w:rPr>
      <w:rFonts w:ascii="Times New Roman" w:eastAsiaTheme="majorEastAsia" w:hAnsi="Times New Roman" w:cstheme="majorBidi"/>
      <w:b/>
      <w:caps/>
      <w:spacing w:val="5"/>
      <w:kern w:val="28"/>
      <w:sz w:val="24"/>
      <w:szCs w:val="52"/>
    </w:rPr>
  </w:style>
  <w:style w:type="character" w:customStyle="1" w:styleId="Cmsor4Char">
    <w:name w:val="Címsor 4 Char"/>
    <w:basedOn w:val="Bekezdsalapbettpusa"/>
    <w:link w:val="Cmsor4"/>
    <w:uiPriority w:val="9"/>
    <w:rsid w:val="000E2A6D"/>
    <w:rPr>
      <w:rFonts w:eastAsiaTheme="majorEastAsia" w:cstheme="majorBidi"/>
      <w:bCs/>
      <w:i/>
      <w:iCs/>
    </w:rPr>
  </w:style>
  <w:style w:type="character" w:styleId="Hiperhivatkozs">
    <w:name w:val="Hyperlink"/>
    <w:basedOn w:val="Bekezdsalapbettpusa"/>
    <w:uiPriority w:val="99"/>
    <w:unhideWhenUsed/>
    <w:rsid w:val="001D0A09"/>
    <w:rPr>
      <w:color w:val="0000FF" w:themeColor="hyperlink"/>
      <w:u w:val="single"/>
    </w:rPr>
  </w:style>
  <w:style w:type="paragraph" w:styleId="Listaszerbekezds">
    <w:name w:val="List Paragraph"/>
    <w:basedOn w:val="Norml"/>
    <w:uiPriority w:val="34"/>
    <w:qFormat/>
    <w:rsid w:val="001D0A09"/>
    <w:pPr>
      <w:ind w:left="720"/>
      <w:contextualSpacing/>
    </w:pPr>
  </w:style>
  <w:style w:type="paragraph" w:styleId="Buborkszveg">
    <w:name w:val="Balloon Text"/>
    <w:basedOn w:val="Norml"/>
    <w:link w:val="BuborkszvegChar"/>
    <w:uiPriority w:val="99"/>
    <w:semiHidden/>
    <w:unhideWhenUsed/>
    <w:rsid w:val="00007D60"/>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07D60"/>
    <w:rPr>
      <w:rFonts w:ascii="Tahoma" w:hAnsi="Tahoma" w:cs="Tahoma"/>
      <w:sz w:val="16"/>
      <w:szCs w:val="16"/>
    </w:rPr>
  </w:style>
  <w:style w:type="character" w:styleId="Mrltotthiperhivatkozs">
    <w:name w:val="FollowedHyperlink"/>
    <w:basedOn w:val="Bekezdsalapbettpusa"/>
    <w:uiPriority w:val="99"/>
    <w:semiHidden/>
    <w:unhideWhenUsed/>
    <w:rsid w:val="00F36940"/>
    <w:rPr>
      <w:color w:val="800080" w:themeColor="followedHyperlink"/>
      <w:u w:val="single"/>
    </w:rPr>
  </w:style>
  <w:style w:type="paragraph" w:styleId="NormlWeb">
    <w:name w:val="Normal (Web)"/>
    <w:basedOn w:val="Norml"/>
    <w:uiPriority w:val="99"/>
    <w:unhideWhenUsed/>
    <w:rsid w:val="0025336D"/>
    <w:pPr>
      <w:spacing w:before="100" w:beforeAutospacing="1" w:after="100" w:afterAutospacing="1" w:line="240" w:lineRule="auto"/>
    </w:pPr>
    <w:rPr>
      <w:rFonts w:eastAsia="Times New Roman" w:cs="Times New Roman"/>
      <w:szCs w:val="24"/>
      <w:lang w:eastAsia="hu-HU"/>
    </w:rPr>
  </w:style>
  <w:style w:type="paragraph" w:styleId="Lbjegyzetszveg">
    <w:name w:val="footnote text"/>
    <w:basedOn w:val="Norml"/>
    <w:link w:val="LbjegyzetszvegChar"/>
    <w:uiPriority w:val="99"/>
    <w:semiHidden/>
    <w:unhideWhenUsed/>
    <w:rsid w:val="0025336D"/>
    <w:pPr>
      <w:spacing w:line="240" w:lineRule="auto"/>
    </w:pPr>
    <w:rPr>
      <w:sz w:val="20"/>
      <w:szCs w:val="20"/>
    </w:rPr>
  </w:style>
  <w:style w:type="character" w:customStyle="1" w:styleId="LbjegyzetszvegChar">
    <w:name w:val="Lábjegyzetszöveg Char"/>
    <w:basedOn w:val="Bekezdsalapbettpusa"/>
    <w:link w:val="Lbjegyzetszveg"/>
    <w:uiPriority w:val="99"/>
    <w:semiHidden/>
    <w:rsid w:val="0025336D"/>
    <w:rPr>
      <w:sz w:val="20"/>
      <w:szCs w:val="20"/>
    </w:rPr>
  </w:style>
  <w:style w:type="character" w:styleId="Lbjegyzet-hivatkozs">
    <w:name w:val="footnote reference"/>
    <w:basedOn w:val="Bekezdsalapbettpusa"/>
    <w:uiPriority w:val="99"/>
    <w:semiHidden/>
    <w:unhideWhenUsed/>
    <w:rsid w:val="0025336D"/>
    <w:rPr>
      <w:vertAlign w:val="superscript"/>
    </w:rPr>
  </w:style>
  <w:style w:type="character" w:customStyle="1" w:styleId="apple-converted-space">
    <w:name w:val="apple-converted-space"/>
    <w:basedOn w:val="Bekezdsalapbettpusa"/>
    <w:rsid w:val="001031D7"/>
  </w:style>
  <w:style w:type="paragraph" w:styleId="lfej">
    <w:name w:val="header"/>
    <w:basedOn w:val="Norml"/>
    <w:link w:val="lfejChar"/>
    <w:uiPriority w:val="99"/>
    <w:unhideWhenUsed/>
    <w:rsid w:val="006F65FE"/>
    <w:pPr>
      <w:tabs>
        <w:tab w:val="center" w:pos="4513"/>
        <w:tab w:val="right" w:pos="9026"/>
      </w:tabs>
      <w:spacing w:line="240" w:lineRule="auto"/>
    </w:pPr>
  </w:style>
  <w:style w:type="character" w:customStyle="1" w:styleId="lfejChar">
    <w:name w:val="Élőfej Char"/>
    <w:basedOn w:val="Bekezdsalapbettpusa"/>
    <w:link w:val="lfej"/>
    <w:uiPriority w:val="99"/>
    <w:rsid w:val="006F65FE"/>
  </w:style>
  <w:style w:type="paragraph" w:styleId="llb">
    <w:name w:val="footer"/>
    <w:basedOn w:val="Norml"/>
    <w:link w:val="llbChar"/>
    <w:uiPriority w:val="99"/>
    <w:unhideWhenUsed/>
    <w:rsid w:val="006F65FE"/>
    <w:pPr>
      <w:tabs>
        <w:tab w:val="center" w:pos="4513"/>
        <w:tab w:val="right" w:pos="9026"/>
      </w:tabs>
      <w:spacing w:line="240" w:lineRule="auto"/>
    </w:pPr>
  </w:style>
  <w:style w:type="character" w:customStyle="1" w:styleId="llbChar">
    <w:name w:val="Élőláb Char"/>
    <w:basedOn w:val="Bekezdsalapbettpusa"/>
    <w:link w:val="llb"/>
    <w:uiPriority w:val="99"/>
    <w:rsid w:val="006F65FE"/>
  </w:style>
  <w:style w:type="character" w:styleId="Helyrzszveg">
    <w:name w:val="Placeholder Text"/>
    <w:basedOn w:val="Bekezdsalapbettpusa"/>
    <w:uiPriority w:val="99"/>
    <w:semiHidden/>
    <w:rsid w:val="000C4A1A"/>
    <w:rPr>
      <w:color w:val="808080"/>
    </w:rPr>
  </w:style>
  <w:style w:type="character" w:styleId="Kiemels">
    <w:name w:val="Emphasis"/>
    <w:basedOn w:val="Bekezdsalapbettpusa"/>
    <w:uiPriority w:val="20"/>
    <w:qFormat/>
    <w:rsid w:val="00C45F10"/>
    <w:rPr>
      <w:i/>
      <w:iCs/>
    </w:rPr>
  </w:style>
  <w:style w:type="character" w:styleId="Kiemels2">
    <w:name w:val="Strong"/>
    <w:basedOn w:val="Bekezdsalapbettpusa"/>
    <w:uiPriority w:val="22"/>
    <w:qFormat/>
    <w:rsid w:val="00C45F10"/>
    <w:rPr>
      <w:b/>
      <w:bCs/>
    </w:rPr>
  </w:style>
  <w:style w:type="table" w:styleId="Rcsostblzat">
    <w:name w:val="Table Grid"/>
    <w:basedOn w:val="Normltblzat"/>
    <w:uiPriority w:val="59"/>
    <w:rsid w:val="00BA61D2"/>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unhideWhenUsed/>
    <w:rsid w:val="00A55F17"/>
    <w:pPr>
      <w:spacing w:after="100"/>
    </w:pPr>
  </w:style>
  <w:style w:type="paragraph" w:styleId="TJ2">
    <w:name w:val="toc 2"/>
    <w:basedOn w:val="Norml"/>
    <w:next w:val="Norml"/>
    <w:autoRedefine/>
    <w:uiPriority w:val="39"/>
    <w:unhideWhenUsed/>
    <w:rsid w:val="00A55F17"/>
    <w:pPr>
      <w:spacing w:after="100"/>
      <w:ind w:left="240"/>
    </w:pPr>
  </w:style>
  <w:style w:type="paragraph" w:styleId="TJ3">
    <w:name w:val="toc 3"/>
    <w:basedOn w:val="Norml"/>
    <w:next w:val="Norml"/>
    <w:autoRedefine/>
    <w:uiPriority w:val="39"/>
    <w:unhideWhenUsed/>
    <w:rsid w:val="00A55F1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5568">
      <w:bodyDiv w:val="1"/>
      <w:marLeft w:val="0"/>
      <w:marRight w:val="0"/>
      <w:marTop w:val="0"/>
      <w:marBottom w:val="0"/>
      <w:divBdr>
        <w:top w:val="none" w:sz="0" w:space="0" w:color="auto"/>
        <w:left w:val="none" w:sz="0" w:space="0" w:color="auto"/>
        <w:bottom w:val="none" w:sz="0" w:space="0" w:color="auto"/>
        <w:right w:val="none" w:sz="0" w:space="0" w:color="auto"/>
      </w:divBdr>
      <w:divsChild>
        <w:div w:id="351539778">
          <w:marLeft w:val="0"/>
          <w:marRight w:val="0"/>
          <w:marTop w:val="168"/>
          <w:marBottom w:val="0"/>
          <w:divBdr>
            <w:top w:val="none" w:sz="0" w:space="0" w:color="auto"/>
            <w:left w:val="none" w:sz="0" w:space="0" w:color="auto"/>
            <w:bottom w:val="none" w:sz="0" w:space="0" w:color="auto"/>
            <w:right w:val="none" w:sz="0" w:space="0" w:color="auto"/>
          </w:divBdr>
        </w:div>
        <w:div w:id="1478035949">
          <w:marLeft w:val="0"/>
          <w:marRight w:val="0"/>
          <w:marTop w:val="168"/>
          <w:marBottom w:val="0"/>
          <w:divBdr>
            <w:top w:val="none" w:sz="0" w:space="0" w:color="auto"/>
            <w:left w:val="none" w:sz="0" w:space="0" w:color="auto"/>
            <w:bottom w:val="none" w:sz="0" w:space="0" w:color="auto"/>
            <w:right w:val="none" w:sz="0" w:space="0" w:color="auto"/>
          </w:divBdr>
        </w:div>
        <w:div w:id="1504590292">
          <w:marLeft w:val="0"/>
          <w:marRight w:val="0"/>
          <w:marTop w:val="168"/>
          <w:marBottom w:val="0"/>
          <w:divBdr>
            <w:top w:val="none" w:sz="0" w:space="0" w:color="auto"/>
            <w:left w:val="none" w:sz="0" w:space="0" w:color="auto"/>
            <w:bottom w:val="none" w:sz="0" w:space="0" w:color="auto"/>
            <w:right w:val="none" w:sz="0" w:space="0" w:color="auto"/>
          </w:divBdr>
        </w:div>
      </w:divsChild>
    </w:div>
    <w:div w:id="184563830">
      <w:bodyDiv w:val="1"/>
      <w:marLeft w:val="0"/>
      <w:marRight w:val="0"/>
      <w:marTop w:val="0"/>
      <w:marBottom w:val="0"/>
      <w:divBdr>
        <w:top w:val="none" w:sz="0" w:space="0" w:color="auto"/>
        <w:left w:val="none" w:sz="0" w:space="0" w:color="auto"/>
        <w:bottom w:val="none" w:sz="0" w:space="0" w:color="auto"/>
        <w:right w:val="none" w:sz="0" w:space="0" w:color="auto"/>
      </w:divBdr>
    </w:div>
    <w:div w:id="278991904">
      <w:bodyDiv w:val="1"/>
      <w:marLeft w:val="0"/>
      <w:marRight w:val="0"/>
      <w:marTop w:val="0"/>
      <w:marBottom w:val="0"/>
      <w:divBdr>
        <w:top w:val="none" w:sz="0" w:space="0" w:color="auto"/>
        <w:left w:val="none" w:sz="0" w:space="0" w:color="auto"/>
        <w:bottom w:val="none" w:sz="0" w:space="0" w:color="auto"/>
        <w:right w:val="none" w:sz="0" w:space="0" w:color="auto"/>
      </w:divBdr>
      <w:divsChild>
        <w:div w:id="177894144">
          <w:marLeft w:val="0"/>
          <w:marRight w:val="0"/>
          <w:marTop w:val="168"/>
          <w:marBottom w:val="0"/>
          <w:divBdr>
            <w:top w:val="none" w:sz="0" w:space="0" w:color="auto"/>
            <w:left w:val="none" w:sz="0" w:space="0" w:color="auto"/>
            <w:bottom w:val="none" w:sz="0" w:space="0" w:color="auto"/>
            <w:right w:val="none" w:sz="0" w:space="0" w:color="auto"/>
          </w:divBdr>
        </w:div>
        <w:div w:id="218978573">
          <w:marLeft w:val="0"/>
          <w:marRight w:val="0"/>
          <w:marTop w:val="168"/>
          <w:marBottom w:val="0"/>
          <w:divBdr>
            <w:top w:val="none" w:sz="0" w:space="0" w:color="auto"/>
            <w:left w:val="none" w:sz="0" w:space="0" w:color="auto"/>
            <w:bottom w:val="none" w:sz="0" w:space="0" w:color="auto"/>
            <w:right w:val="none" w:sz="0" w:space="0" w:color="auto"/>
          </w:divBdr>
        </w:div>
        <w:div w:id="353701423">
          <w:marLeft w:val="0"/>
          <w:marRight w:val="0"/>
          <w:marTop w:val="168"/>
          <w:marBottom w:val="0"/>
          <w:divBdr>
            <w:top w:val="none" w:sz="0" w:space="0" w:color="auto"/>
            <w:left w:val="none" w:sz="0" w:space="0" w:color="auto"/>
            <w:bottom w:val="none" w:sz="0" w:space="0" w:color="auto"/>
            <w:right w:val="none" w:sz="0" w:space="0" w:color="auto"/>
          </w:divBdr>
        </w:div>
        <w:div w:id="733352311">
          <w:marLeft w:val="0"/>
          <w:marRight w:val="0"/>
          <w:marTop w:val="168"/>
          <w:marBottom w:val="0"/>
          <w:divBdr>
            <w:top w:val="none" w:sz="0" w:space="0" w:color="auto"/>
            <w:left w:val="none" w:sz="0" w:space="0" w:color="auto"/>
            <w:bottom w:val="none" w:sz="0" w:space="0" w:color="auto"/>
            <w:right w:val="none" w:sz="0" w:space="0" w:color="auto"/>
          </w:divBdr>
        </w:div>
        <w:div w:id="753429856">
          <w:marLeft w:val="0"/>
          <w:marRight w:val="0"/>
          <w:marTop w:val="168"/>
          <w:marBottom w:val="0"/>
          <w:divBdr>
            <w:top w:val="none" w:sz="0" w:space="0" w:color="auto"/>
            <w:left w:val="none" w:sz="0" w:space="0" w:color="auto"/>
            <w:bottom w:val="none" w:sz="0" w:space="0" w:color="auto"/>
            <w:right w:val="none" w:sz="0" w:space="0" w:color="auto"/>
          </w:divBdr>
        </w:div>
        <w:div w:id="851408972">
          <w:marLeft w:val="0"/>
          <w:marRight w:val="0"/>
          <w:marTop w:val="168"/>
          <w:marBottom w:val="0"/>
          <w:divBdr>
            <w:top w:val="none" w:sz="0" w:space="0" w:color="auto"/>
            <w:left w:val="none" w:sz="0" w:space="0" w:color="auto"/>
            <w:bottom w:val="none" w:sz="0" w:space="0" w:color="auto"/>
            <w:right w:val="none" w:sz="0" w:space="0" w:color="auto"/>
          </w:divBdr>
        </w:div>
        <w:div w:id="915362228">
          <w:marLeft w:val="0"/>
          <w:marRight w:val="0"/>
          <w:marTop w:val="168"/>
          <w:marBottom w:val="0"/>
          <w:divBdr>
            <w:top w:val="none" w:sz="0" w:space="0" w:color="auto"/>
            <w:left w:val="none" w:sz="0" w:space="0" w:color="auto"/>
            <w:bottom w:val="none" w:sz="0" w:space="0" w:color="auto"/>
            <w:right w:val="none" w:sz="0" w:space="0" w:color="auto"/>
          </w:divBdr>
        </w:div>
        <w:div w:id="1062485893">
          <w:marLeft w:val="0"/>
          <w:marRight w:val="0"/>
          <w:marTop w:val="168"/>
          <w:marBottom w:val="0"/>
          <w:divBdr>
            <w:top w:val="none" w:sz="0" w:space="0" w:color="auto"/>
            <w:left w:val="none" w:sz="0" w:space="0" w:color="auto"/>
            <w:bottom w:val="none" w:sz="0" w:space="0" w:color="auto"/>
            <w:right w:val="none" w:sz="0" w:space="0" w:color="auto"/>
          </w:divBdr>
        </w:div>
        <w:div w:id="1238590758">
          <w:marLeft w:val="0"/>
          <w:marRight w:val="0"/>
          <w:marTop w:val="168"/>
          <w:marBottom w:val="0"/>
          <w:divBdr>
            <w:top w:val="none" w:sz="0" w:space="0" w:color="auto"/>
            <w:left w:val="none" w:sz="0" w:space="0" w:color="auto"/>
            <w:bottom w:val="none" w:sz="0" w:space="0" w:color="auto"/>
            <w:right w:val="none" w:sz="0" w:space="0" w:color="auto"/>
          </w:divBdr>
        </w:div>
      </w:divsChild>
    </w:div>
    <w:div w:id="321929027">
      <w:bodyDiv w:val="1"/>
      <w:marLeft w:val="0"/>
      <w:marRight w:val="0"/>
      <w:marTop w:val="0"/>
      <w:marBottom w:val="0"/>
      <w:divBdr>
        <w:top w:val="none" w:sz="0" w:space="0" w:color="auto"/>
        <w:left w:val="none" w:sz="0" w:space="0" w:color="auto"/>
        <w:bottom w:val="none" w:sz="0" w:space="0" w:color="auto"/>
        <w:right w:val="none" w:sz="0" w:space="0" w:color="auto"/>
      </w:divBdr>
      <w:divsChild>
        <w:div w:id="514661211">
          <w:marLeft w:val="0"/>
          <w:marRight w:val="0"/>
          <w:marTop w:val="168"/>
          <w:marBottom w:val="0"/>
          <w:divBdr>
            <w:top w:val="none" w:sz="0" w:space="0" w:color="auto"/>
            <w:left w:val="none" w:sz="0" w:space="0" w:color="auto"/>
            <w:bottom w:val="none" w:sz="0" w:space="0" w:color="auto"/>
            <w:right w:val="none" w:sz="0" w:space="0" w:color="auto"/>
          </w:divBdr>
        </w:div>
        <w:div w:id="716508365">
          <w:marLeft w:val="0"/>
          <w:marRight w:val="0"/>
          <w:marTop w:val="168"/>
          <w:marBottom w:val="0"/>
          <w:divBdr>
            <w:top w:val="none" w:sz="0" w:space="0" w:color="auto"/>
            <w:left w:val="none" w:sz="0" w:space="0" w:color="auto"/>
            <w:bottom w:val="none" w:sz="0" w:space="0" w:color="auto"/>
            <w:right w:val="none" w:sz="0" w:space="0" w:color="auto"/>
          </w:divBdr>
        </w:div>
        <w:div w:id="956449683">
          <w:marLeft w:val="0"/>
          <w:marRight w:val="0"/>
          <w:marTop w:val="168"/>
          <w:marBottom w:val="0"/>
          <w:divBdr>
            <w:top w:val="none" w:sz="0" w:space="0" w:color="auto"/>
            <w:left w:val="none" w:sz="0" w:space="0" w:color="auto"/>
            <w:bottom w:val="none" w:sz="0" w:space="0" w:color="auto"/>
            <w:right w:val="none" w:sz="0" w:space="0" w:color="auto"/>
          </w:divBdr>
        </w:div>
        <w:div w:id="1068455000">
          <w:marLeft w:val="0"/>
          <w:marRight w:val="0"/>
          <w:marTop w:val="168"/>
          <w:marBottom w:val="0"/>
          <w:divBdr>
            <w:top w:val="none" w:sz="0" w:space="0" w:color="auto"/>
            <w:left w:val="none" w:sz="0" w:space="0" w:color="auto"/>
            <w:bottom w:val="none" w:sz="0" w:space="0" w:color="auto"/>
            <w:right w:val="none" w:sz="0" w:space="0" w:color="auto"/>
          </w:divBdr>
        </w:div>
        <w:div w:id="1418090901">
          <w:marLeft w:val="0"/>
          <w:marRight w:val="0"/>
          <w:marTop w:val="168"/>
          <w:marBottom w:val="0"/>
          <w:divBdr>
            <w:top w:val="none" w:sz="0" w:space="0" w:color="auto"/>
            <w:left w:val="none" w:sz="0" w:space="0" w:color="auto"/>
            <w:bottom w:val="none" w:sz="0" w:space="0" w:color="auto"/>
            <w:right w:val="none" w:sz="0" w:space="0" w:color="auto"/>
          </w:divBdr>
        </w:div>
        <w:div w:id="1426419204">
          <w:marLeft w:val="0"/>
          <w:marRight w:val="0"/>
          <w:marTop w:val="168"/>
          <w:marBottom w:val="0"/>
          <w:divBdr>
            <w:top w:val="none" w:sz="0" w:space="0" w:color="auto"/>
            <w:left w:val="none" w:sz="0" w:space="0" w:color="auto"/>
            <w:bottom w:val="none" w:sz="0" w:space="0" w:color="auto"/>
            <w:right w:val="none" w:sz="0" w:space="0" w:color="auto"/>
          </w:divBdr>
        </w:div>
        <w:div w:id="1931622344">
          <w:marLeft w:val="0"/>
          <w:marRight w:val="0"/>
          <w:marTop w:val="168"/>
          <w:marBottom w:val="0"/>
          <w:divBdr>
            <w:top w:val="none" w:sz="0" w:space="0" w:color="auto"/>
            <w:left w:val="none" w:sz="0" w:space="0" w:color="auto"/>
            <w:bottom w:val="none" w:sz="0" w:space="0" w:color="auto"/>
            <w:right w:val="none" w:sz="0" w:space="0" w:color="auto"/>
          </w:divBdr>
        </w:div>
        <w:div w:id="1966085596">
          <w:marLeft w:val="0"/>
          <w:marRight w:val="0"/>
          <w:marTop w:val="168"/>
          <w:marBottom w:val="0"/>
          <w:divBdr>
            <w:top w:val="none" w:sz="0" w:space="0" w:color="auto"/>
            <w:left w:val="none" w:sz="0" w:space="0" w:color="auto"/>
            <w:bottom w:val="none" w:sz="0" w:space="0" w:color="auto"/>
            <w:right w:val="none" w:sz="0" w:space="0" w:color="auto"/>
          </w:divBdr>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538586210">
      <w:bodyDiv w:val="1"/>
      <w:marLeft w:val="0"/>
      <w:marRight w:val="0"/>
      <w:marTop w:val="0"/>
      <w:marBottom w:val="0"/>
      <w:divBdr>
        <w:top w:val="none" w:sz="0" w:space="0" w:color="auto"/>
        <w:left w:val="none" w:sz="0" w:space="0" w:color="auto"/>
        <w:bottom w:val="none" w:sz="0" w:space="0" w:color="auto"/>
        <w:right w:val="none" w:sz="0" w:space="0" w:color="auto"/>
      </w:divBdr>
      <w:divsChild>
        <w:div w:id="335035549">
          <w:marLeft w:val="0"/>
          <w:marRight w:val="0"/>
          <w:marTop w:val="168"/>
          <w:marBottom w:val="0"/>
          <w:divBdr>
            <w:top w:val="none" w:sz="0" w:space="0" w:color="auto"/>
            <w:left w:val="none" w:sz="0" w:space="0" w:color="auto"/>
            <w:bottom w:val="none" w:sz="0" w:space="0" w:color="auto"/>
            <w:right w:val="none" w:sz="0" w:space="0" w:color="auto"/>
          </w:divBdr>
        </w:div>
        <w:div w:id="434831451">
          <w:marLeft w:val="0"/>
          <w:marRight w:val="0"/>
          <w:marTop w:val="168"/>
          <w:marBottom w:val="0"/>
          <w:divBdr>
            <w:top w:val="none" w:sz="0" w:space="0" w:color="auto"/>
            <w:left w:val="none" w:sz="0" w:space="0" w:color="auto"/>
            <w:bottom w:val="none" w:sz="0" w:space="0" w:color="auto"/>
            <w:right w:val="none" w:sz="0" w:space="0" w:color="auto"/>
          </w:divBdr>
        </w:div>
        <w:div w:id="878510288">
          <w:marLeft w:val="0"/>
          <w:marRight w:val="0"/>
          <w:marTop w:val="168"/>
          <w:marBottom w:val="0"/>
          <w:divBdr>
            <w:top w:val="none" w:sz="0" w:space="0" w:color="auto"/>
            <w:left w:val="none" w:sz="0" w:space="0" w:color="auto"/>
            <w:bottom w:val="none" w:sz="0" w:space="0" w:color="auto"/>
            <w:right w:val="none" w:sz="0" w:space="0" w:color="auto"/>
          </w:divBdr>
        </w:div>
        <w:div w:id="1495680892">
          <w:marLeft w:val="0"/>
          <w:marRight w:val="0"/>
          <w:marTop w:val="168"/>
          <w:marBottom w:val="0"/>
          <w:divBdr>
            <w:top w:val="none" w:sz="0" w:space="0" w:color="auto"/>
            <w:left w:val="none" w:sz="0" w:space="0" w:color="auto"/>
            <w:bottom w:val="none" w:sz="0" w:space="0" w:color="auto"/>
            <w:right w:val="none" w:sz="0" w:space="0" w:color="auto"/>
          </w:divBdr>
        </w:div>
        <w:div w:id="1596017164">
          <w:marLeft w:val="0"/>
          <w:marRight w:val="0"/>
          <w:marTop w:val="168"/>
          <w:marBottom w:val="0"/>
          <w:divBdr>
            <w:top w:val="none" w:sz="0" w:space="0" w:color="auto"/>
            <w:left w:val="none" w:sz="0" w:space="0" w:color="auto"/>
            <w:bottom w:val="none" w:sz="0" w:space="0" w:color="auto"/>
            <w:right w:val="none" w:sz="0" w:space="0" w:color="auto"/>
          </w:divBdr>
        </w:div>
        <w:div w:id="1713797922">
          <w:marLeft w:val="0"/>
          <w:marRight w:val="0"/>
          <w:marTop w:val="168"/>
          <w:marBottom w:val="0"/>
          <w:divBdr>
            <w:top w:val="none" w:sz="0" w:space="0" w:color="auto"/>
            <w:left w:val="none" w:sz="0" w:space="0" w:color="auto"/>
            <w:bottom w:val="none" w:sz="0" w:space="0" w:color="auto"/>
            <w:right w:val="none" w:sz="0" w:space="0" w:color="auto"/>
          </w:divBdr>
        </w:div>
        <w:div w:id="2116711103">
          <w:marLeft w:val="0"/>
          <w:marRight w:val="0"/>
          <w:marTop w:val="168"/>
          <w:marBottom w:val="0"/>
          <w:divBdr>
            <w:top w:val="none" w:sz="0" w:space="0" w:color="auto"/>
            <w:left w:val="none" w:sz="0" w:space="0" w:color="auto"/>
            <w:bottom w:val="none" w:sz="0" w:space="0" w:color="auto"/>
            <w:right w:val="none" w:sz="0" w:space="0" w:color="auto"/>
          </w:divBdr>
        </w:div>
        <w:div w:id="2135781361">
          <w:marLeft w:val="0"/>
          <w:marRight w:val="0"/>
          <w:marTop w:val="168"/>
          <w:marBottom w:val="0"/>
          <w:divBdr>
            <w:top w:val="none" w:sz="0" w:space="0" w:color="auto"/>
            <w:left w:val="none" w:sz="0" w:space="0" w:color="auto"/>
            <w:bottom w:val="none" w:sz="0" w:space="0" w:color="auto"/>
            <w:right w:val="none" w:sz="0" w:space="0" w:color="auto"/>
          </w:divBdr>
        </w:div>
      </w:divsChild>
    </w:div>
    <w:div w:id="540744838">
      <w:bodyDiv w:val="1"/>
      <w:marLeft w:val="0"/>
      <w:marRight w:val="0"/>
      <w:marTop w:val="0"/>
      <w:marBottom w:val="0"/>
      <w:divBdr>
        <w:top w:val="none" w:sz="0" w:space="0" w:color="auto"/>
        <w:left w:val="none" w:sz="0" w:space="0" w:color="auto"/>
        <w:bottom w:val="none" w:sz="0" w:space="0" w:color="auto"/>
        <w:right w:val="none" w:sz="0" w:space="0" w:color="auto"/>
      </w:divBdr>
      <w:divsChild>
        <w:div w:id="787427699">
          <w:marLeft w:val="0"/>
          <w:marRight w:val="0"/>
          <w:marTop w:val="0"/>
          <w:marBottom w:val="0"/>
          <w:divBdr>
            <w:top w:val="none" w:sz="0" w:space="0" w:color="auto"/>
            <w:left w:val="none" w:sz="0" w:space="0" w:color="auto"/>
            <w:bottom w:val="none" w:sz="0" w:space="0" w:color="auto"/>
            <w:right w:val="none" w:sz="0" w:space="0" w:color="auto"/>
          </w:divBdr>
        </w:div>
        <w:div w:id="525942472">
          <w:marLeft w:val="0"/>
          <w:marRight w:val="0"/>
          <w:marTop w:val="0"/>
          <w:marBottom w:val="0"/>
          <w:divBdr>
            <w:top w:val="none" w:sz="0" w:space="0" w:color="auto"/>
            <w:left w:val="none" w:sz="0" w:space="0" w:color="auto"/>
            <w:bottom w:val="none" w:sz="0" w:space="0" w:color="auto"/>
            <w:right w:val="none" w:sz="0" w:space="0" w:color="auto"/>
          </w:divBdr>
        </w:div>
        <w:div w:id="744453885">
          <w:marLeft w:val="0"/>
          <w:marRight w:val="0"/>
          <w:marTop w:val="0"/>
          <w:marBottom w:val="0"/>
          <w:divBdr>
            <w:top w:val="none" w:sz="0" w:space="0" w:color="auto"/>
            <w:left w:val="none" w:sz="0" w:space="0" w:color="auto"/>
            <w:bottom w:val="none" w:sz="0" w:space="0" w:color="auto"/>
            <w:right w:val="none" w:sz="0" w:space="0" w:color="auto"/>
          </w:divBdr>
        </w:div>
        <w:div w:id="2038919991">
          <w:marLeft w:val="0"/>
          <w:marRight w:val="0"/>
          <w:marTop w:val="0"/>
          <w:marBottom w:val="0"/>
          <w:divBdr>
            <w:top w:val="none" w:sz="0" w:space="0" w:color="auto"/>
            <w:left w:val="none" w:sz="0" w:space="0" w:color="auto"/>
            <w:bottom w:val="none" w:sz="0" w:space="0" w:color="auto"/>
            <w:right w:val="none" w:sz="0" w:space="0" w:color="auto"/>
          </w:divBdr>
        </w:div>
        <w:div w:id="1089741491">
          <w:marLeft w:val="0"/>
          <w:marRight w:val="0"/>
          <w:marTop w:val="0"/>
          <w:marBottom w:val="0"/>
          <w:divBdr>
            <w:top w:val="none" w:sz="0" w:space="0" w:color="auto"/>
            <w:left w:val="none" w:sz="0" w:space="0" w:color="auto"/>
            <w:bottom w:val="none" w:sz="0" w:space="0" w:color="auto"/>
            <w:right w:val="none" w:sz="0" w:space="0" w:color="auto"/>
          </w:divBdr>
        </w:div>
        <w:div w:id="1176922668">
          <w:marLeft w:val="0"/>
          <w:marRight w:val="0"/>
          <w:marTop w:val="0"/>
          <w:marBottom w:val="0"/>
          <w:divBdr>
            <w:top w:val="none" w:sz="0" w:space="0" w:color="auto"/>
            <w:left w:val="none" w:sz="0" w:space="0" w:color="auto"/>
            <w:bottom w:val="none" w:sz="0" w:space="0" w:color="auto"/>
            <w:right w:val="none" w:sz="0" w:space="0" w:color="auto"/>
          </w:divBdr>
        </w:div>
        <w:div w:id="1372878522">
          <w:marLeft w:val="0"/>
          <w:marRight w:val="0"/>
          <w:marTop w:val="0"/>
          <w:marBottom w:val="0"/>
          <w:divBdr>
            <w:top w:val="none" w:sz="0" w:space="0" w:color="auto"/>
            <w:left w:val="none" w:sz="0" w:space="0" w:color="auto"/>
            <w:bottom w:val="none" w:sz="0" w:space="0" w:color="auto"/>
            <w:right w:val="none" w:sz="0" w:space="0" w:color="auto"/>
          </w:divBdr>
        </w:div>
        <w:div w:id="2002922389">
          <w:marLeft w:val="0"/>
          <w:marRight w:val="0"/>
          <w:marTop w:val="0"/>
          <w:marBottom w:val="0"/>
          <w:divBdr>
            <w:top w:val="none" w:sz="0" w:space="0" w:color="auto"/>
            <w:left w:val="none" w:sz="0" w:space="0" w:color="auto"/>
            <w:bottom w:val="none" w:sz="0" w:space="0" w:color="auto"/>
            <w:right w:val="none" w:sz="0" w:space="0" w:color="auto"/>
          </w:divBdr>
        </w:div>
        <w:div w:id="121311513">
          <w:marLeft w:val="0"/>
          <w:marRight w:val="0"/>
          <w:marTop w:val="0"/>
          <w:marBottom w:val="0"/>
          <w:divBdr>
            <w:top w:val="none" w:sz="0" w:space="0" w:color="auto"/>
            <w:left w:val="none" w:sz="0" w:space="0" w:color="auto"/>
            <w:bottom w:val="none" w:sz="0" w:space="0" w:color="auto"/>
            <w:right w:val="none" w:sz="0" w:space="0" w:color="auto"/>
          </w:divBdr>
        </w:div>
        <w:div w:id="2122995748">
          <w:marLeft w:val="0"/>
          <w:marRight w:val="0"/>
          <w:marTop w:val="0"/>
          <w:marBottom w:val="0"/>
          <w:divBdr>
            <w:top w:val="none" w:sz="0" w:space="0" w:color="auto"/>
            <w:left w:val="none" w:sz="0" w:space="0" w:color="auto"/>
            <w:bottom w:val="none" w:sz="0" w:space="0" w:color="auto"/>
            <w:right w:val="none" w:sz="0" w:space="0" w:color="auto"/>
          </w:divBdr>
        </w:div>
        <w:div w:id="1867480356">
          <w:marLeft w:val="0"/>
          <w:marRight w:val="0"/>
          <w:marTop w:val="0"/>
          <w:marBottom w:val="0"/>
          <w:divBdr>
            <w:top w:val="none" w:sz="0" w:space="0" w:color="auto"/>
            <w:left w:val="none" w:sz="0" w:space="0" w:color="auto"/>
            <w:bottom w:val="none" w:sz="0" w:space="0" w:color="auto"/>
            <w:right w:val="none" w:sz="0" w:space="0" w:color="auto"/>
          </w:divBdr>
        </w:div>
        <w:div w:id="2003923020">
          <w:marLeft w:val="0"/>
          <w:marRight w:val="0"/>
          <w:marTop w:val="0"/>
          <w:marBottom w:val="0"/>
          <w:divBdr>
            <w:top w:val="none" w:sz="0" w:space="0" w:color="auto"/>
            <w:left w:val="none" w:sz="0" w:space="0" w:color="auto"/>
            <w:bottom w:val="none" w:sz="0" w:space="0" w:color="auto"/>
            <w:right w:val="none" w:sz="0" w:space="0" w:color="auto"/>
          </w:divBdr>
        </w:div>
        <w:div w:id="861868584">
          <w:marLeft w:val="0"/>
          <w:marRight w:val="0"/>
          <w:marTop w:val="0"/>
          <w:marBottom w:val="0"/>
          <w:divBdr>
            <w:top w:val="none" w:sz="0" w:space="0" w:color="auto"/>
            <w:left w:val="none" w:sz="0" w:space="0" w:color="auto"/>
            <w:bottom w:val="none" w:sz="0" w:space="0" w:color="auto"/>
            <w:right w:val="none" w:sz="0" w:space="0" w:color="auto"/>
          </w:divBdr>
        </w:div>
        <w:div w:id="108866019">
          <w:marLeft w:val="0"/>
          <w:marRight w:val="0"/>
          <w:marTop w:val="0"/>
          <w:marBottom w:val="0"/>
          <w:divBdr>
            <w:top w:val="none" w:sz="0" w:space="0" w:color="auto"/>
            <w:left w:val="none" w:sz="0" w:space="0" w:color="auto"/>
            <w:bottom w:val="none" w:sz="0" w:space="0" w:color="auto"/>
            <w:right w:val="none" w:sz="0" w:space="0" w:color="auto"/>
          </w:divBdr>
        </w:div>
        <w:div w:id="2073380014">
          <w:marLeft w:val="0"/>
          <w:marRight w:val="0"/>
          <w:marTop w:val="0"/>
          <w:marBottom w:val="0"/>
          <w:divBdr>
            <w:top w:val="none" w:sz="0" w:space="0" w:color="auto"/>
            <w:left w:val="none" w:sz="0" w:space="0" w:color="auto"/>
            <w:bottom w:val="none" w:sz="0" w:space="0" w:color="auto"/>
            <w:right w:val="none" w:sz="0" w:space="0" w:color="auto"/>
          </w:divBdr>
        </w:div>
        <w:div w:id="1395589664">
          <w:marLeft w:val="0"/>
          <w:marRight w:val="0"/>
          <w:marTop w:val="0"/>
          <w:marBottom w:val="0"/>
          <w:divBdr>
            <w:top w:val="none" w:sz="0" w:space="0" w:color="auto"/>
            <w:left w:val="none" w:sz="0" w:space="0" w:color="auto"/>
            <w:bottom w:val="none" w:sz="0" w:space="0" w:color="auto"/>
            <w:right w:val="none" w:sz="0" w:space="0" w:color="auto"/>
          </w:divBdr>
        </w:div>
        <w:div w:id="271670463">
          <w:marLeft w:val="0"/>
          <w:marRight w:val="0"/>
          <w:marTop w:val="0"/>
          <w:marBottom w:val="0"/>
          <w:divBdr>
            <w:top w:val="none" w:sz="0" w:space="0" w:color="auto"/>
            <w:left w:val="none" w:sz="0" w:space="0" w:color="auto"/>
            <w:bottom w:val="none" w:sz="0" w:space="0" w:color="auto"/>
            <w:right w:val="none" w:sz="0" w:space="0" w:color="auto"/>
          </w:divBdr>
        </w:div>
        <w:div w:id="1103767792">
          <w:marLeft w:val="0"/>
          <w:marRight w:val="0"/>
          <w:marTop w:val="0"/>
          <w:marBottom w:val="0"/>
          <w:divBdr>
            <w:top w:val="none" w:sz="0" w:space="0" w:color="auto"/>
            <w:left w:val="none" w:sz="0" w:space="0" w:color="auto"/>
            <w:bottom w:val="none" w:sz="0" w:space="0" w:color="auto"/>
            <w:right w:val="none" w:sz="0" w:space="0" w:color="auto"/>
          </w:divBdr>
          <w:divsChild>
            <w:div w:id="579291209">
              <w:marLeft w:val="0"/>
              <w:marRight w:val="0"/>
              <w:marTop w:val="0"/>
              <w:marBottom w:val="0"/>
              <w:divBdr>
                <w:top w:val="none" w:sz="0" w:space="0" w:color="auto"/>
                <w:left w:val="none" w:sz="0" w:space="0" w:color="auto"/>
                <w:bottom w:val="none" w:sz="0" w:space="0" w:color="auto"/>
                <w:right w:val="none" w:sz="0" w:space="0" w:color="auto"/>
              </w:divBdr>
            </w:div>
          </w:divsChild>
        </w:div>
        <w:div w:id="380785566">
          <w:marLeft w:val="0"/>
          <w:marRight w:val="0"/>
          <w:marTop w:val="0"/>
          <w:marBottom w:val="0"/>
          <w:divBdr>
            <w:top w:val="none" w:sz="0" w:space="0" w:color="auto"/>
            <w:left w:val="none" w:sz="0" w:space="0" w:color="auto"/>
            <w:bottom w:val="none" w:sz="0" w:space="0" w:color="auto"/>
            <w:right w:val="none" w:sz="0" w:space="0" w:color="auto"/>
          </w:divBdr>
        </w:div>
        <w:div w:id="1927764043">
          <w:marLeft w:val="0"/>
          <w:marRight w:val="0"/>
          <w:marTop w:val="0"/>
          <w:marBottom w:val="0"/>
          <w:divBdr>
            <w:top w:val="none" w:sz="0" w:space="0" w:color="auto"/>
            <w:left w:val="none" w:sz="0" w:space="0" w:color="auto"/>
            <w:bottom w:val="none" w:sz="0" w:space="0" w:color="auto"/>
            <w:right w:val="none" w:sz="0" w:space="0" w:color="auto"/>
          </w:divBdr>
        </w:div>
        <w:div w:id="1224173714">
          <w:marLeft w:val="0"/>
          <w:marRight w:val="0"/>
          <w:marTop w:val="0"/>
          <w:marBottom w:val="0"/>
          <w:divBdr>
            <w:top w:val="none" w:sz="0" w:space="0" w:color="auto"/>
            <w:left w:val="none" w:sz="0" w:space="0" w:color="auto"/>
            <w:bottom w:val="none" w:sz="0" w:space="0" w:color="auto"/>
            <w:right w:val="none" w:sz="0" w:space="0" w:color="auto"/>
          </w:divBdr>
        </w:div>
        <w:div w:id="1648047027">
          <w:marLeft w:val="0"/>
          <w:marRight w:val="0"/>
          <w:marTop w:val="0"/>
          <w:marBottom w:val="0"/>
          <w:divBdr>
            <w:top w:val="none" w:sz="0" w:space="0" w:color="auto"/>
            <w:left w:val="none" w:sz="0" w:space="0" w:color="auto"/>
            <w:bottom w:val="none" w:sz="0" w:space="0" w:color="auto"/>
            <w:right w:val="none" w:sz="0" w:space="0" w:color="auto"/>
          </w:divBdr>
        </w:div>
        <w:div w:id="1782341649">
          <w:marLeft w:val="0"/>
          <w:marRight w:val="0"/>
          <w:marTop w:val="0"/>
          <w:marBottom w:val="0"/>
          <w:divBdr>
            <w:top w:val="none" w:sz="0" w:space="0" w:color="auto"/>
            <w:left w:val="none" w:sz="0" w:space="0" w:color="auto"/>
            <w:bottom w:val="none" w:sz="0" w:space="0" w:color="auto"/>
            <w:right w:val="none" w:sz="0" w:space="0" w:color="auto"/>
          </w:divBdr>
          <w:divsChild>
            <w:div w:id="1847549432">
              <w:marLeft w:val="0"/>
              <w:marRight w:val="0"/>
              <w:marTop w:val="0"/>
              <w:marBottom w:val="0"/>
              <w:divBdr>
                <w:top w:val="none" w:sz="0" w:space="0" w:color="auto"/>
                <w:left w:val="none" w:sz="0" w:space="0" w:color="auto"/>
                <w:bottom w:val="none" w:sz="0" w:space="0" w:color="auto"/>
                <w:right w:val="none" w:sz="0" w:space="0" w:color="auto"/>
              </w:divBdr>
            </w:div>
            <w:div w:id="604769844">
              <w:marLeft w:val="0"/>
              <w:marRight w:val="0"/>
              <w:marTop w:val="0"/>
              <w:marBottom w:val="0"/>
              <w:divBdr>
                <w:top w:val="none" w:sz="0" w:space="0" w:color="auto"/>
                <w:left w:val="none" w:sz="0" w:space="0" w:color="auto"/>
                <w:bottom w:val="none" w:sz="0" w:space="0" w:color="auto"/>
                <w:right w:val="none" w:sz="0" w:space="0" w:color="auto"/>
              </w:divBdr>
              <w:divsChild>
                <w:div w:id="447283675">
                  <w:marLeft w:val="0"/>
                  <w:marRight w:val="0"/>
                  <w:marTop w:val="0"/>
                  <w:marBottom w:val="0"/>
                  <w:divBdr>
                    <w:top w:val="none" w:sz="0" w:space="0" w:color="auto"/>
                    <w:left w:val="none" w:sz="0" w:space="0" w:color="auto"/>
                    <w:bottom w:val="none" w:sz="0" w:space="0" w:color="auto"/>
                    <w:right w:val="none" w:sz="0" w:space="0" w:color="auto"/>
                  </w:divBdr>
                </w:div>
              </w:divsChild>
            </w:div>
            <w:div w:id="1878741577">
              <w:marLeft w:val="0"/>
              <w:marRight w:val="0"/>
              <w:marTop w:val="0"/>
              <w:marBottom w:val="0"/>
              <w:divBdr>
                <w:top w:val="none" w:sz="0" w:space="0" w:color="auto"/>
                <w:left w:val="none" w:sz="0" w:space="0" w:color="auto"/>
                <w:bottom w:val="none" w:sz="0" w:space="0" w:color="auto"/>
                <w:right w:val="none" w:sz="0" w:space="0" w:color="auto"/>
              </w:divBdr>
            </w:div>
          </w:divsChild>
        </w:div>
        <w:div w:id="2140226551">
          <w:marLeft w:val="0"/>
          <w:marRight w:val="0"/>
          <w:marTop w:val="0"/>
          <w:marBottom w:val="0"/>
          <w:divBdr>
            <w:top w:val="none" w:sz="0" w:space="0" w:color="auto"/>
            <w:left w:val="none" w:sz="0" w:space="0" w:color="auto"/>
            <w:bottom w:val="none" w:sz="0" w:space="0" w:color="auto"/>
            <w:right w:val="none" w:sz="0" w:space="0" w:color="auto"/>
          </w:divBdr>
          <w:divsChild>
            <w:div w:id="593174206">
              <w:marLeft w:val="0"/>
              <w:marRight w:val="0"/>
              <w:marTop w:val="0"/>
              <w:marBottom w:val="0"/>
              <w:divBdr>
                <w:top w:val="none" w:sz="0" w:space="0" w:color="auto"/>
                <w:left w:val="none" w:sz="0" w:space="0" w:color="auto"/>
                <w:bottom w:val="none" w:sz="0" w:space="0" w:color="auto"/>
                <w:right w:val="none" w:sz="0" w:space="0" w:color="auto"/>
              </w:divBdr>
            </w:div>
            <w:div w:id="1628122190">
              <w:marLeft w:val="0"/>
              <w:marRight w:val="0"/>
              <w:marTop w:val="0"/>
              <w:marBottom w:val="0"/>
              <w:divBdr>
                <w:top w:val="none" w:sz="0" w:space="0" w:color="auto"/>
                <w:left w:val="none" w:sz="0" w:space="0" w:color="auto"/>
                <w:bottom w:val="none" w:sz="0" w:space="0" w:color="auto"/>
                <w:right w:val="none" w:sz="0" w:space="0" w:color="auto"/>
              </w:divBdr>
            </w:div>
            <w:div w:id="907688434">
              <w:marLeft w:val="0"/>
              <w:marRight w:val="0"/>
              <w:marTop w:val="0"/>
              <w:marBottom w:val="0"/>
              <w:divBdr>
                <w:top w:val="none" w:sz="0" w:space="0" w:color="auto"/>
                <w:left w:val="none" w:sz="0" w:space="0" w:color="auto"/>
                <w:bottom w:val="none" w:sz="0" w:space="0" w:color="auto"/>
                <w:right w:val="none" w:sz="0" w:space="0" w:color="auto"/>
              </w:divBdr>
              <w:divsChild>
                <w:div w:id="897590356">
                  <w:marLeft w:val="0"/>
                  <w:marRight w:val="0"/>
                  <w:marTop w:val="0"/>
                  <w:marBottom w:val="0"/>
                  <w:divBdr>
                    <w:top w:val="none" w:sz="0" w:space="0" w:color="auto"/>
                    <w:left w:val="none" w:sz="0" w:space="0" w:color="auto"/>
                    <w:bottom w:val="none" w:sz="0" w:space="0" w:color="auto"/>
                    <w:right w:val="none" w:sz="0" w:space="0" w:color="auto"/>
                  </w:divBdr>
                  <w:divsChild>
                    <w:div w:id="11716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49570">
          <w:marLeft w:val="0"/>
          <w:marRight w:val="0"/>
          <w:marTop w:val="0"/>
          <w:marBottom w:val="0"/>
          <w:divBdr>
            <w:top w:val="none" w:sz="0" w:space="0" w:color="auto"/>
            <w:left w:val="none" w:sz="0" w:space="0" w:color="auto"/>
            <w:bottom w:val="none" w:sz="0" w:space="0" w:color="auto"/>
            <w:right w:val="none" w:sz="0" w:space="0" w:color="auto"/>
          </w:divBdr>
        </w:div>
        <w:div w:id="376976306">
          <w:marLeft w:val="0"/>
          <w:marRight w:val="0"/>
          <w:marTop w:val="0"/>
          <w:marBottom w:val="0"/>
          <w:divBdr>
            <w:top w:val="none" w:sz="0" w:space="0" w:color="auto"/>
            <w:left w:val="none" w:sz="0" w:space="0" w:color="auto"/>
            <w:bottom w:val="none" w:sz="0" w:space="0" w:color="auto"/>
            <w:right w:val="none" w:sz="0" w:space="0" w:color="auto"/>
          </w:divBdr>
          <w:divsChild>
            <w:div w:id="1975914327">
              <w:marLeft w:val="0"/>
              <w:marRight w:val="0"/>
              <w:marTop w:val="0"/>
              <w:marBottom w:val="0"/>
              <w:divBdr>
                <w:top w:val="none" w:sz="0" w:space="0" w:color="auto"/>
                <w:left w:val="none" w:sz="0" w:space="0" w:color="auto"/>
                <w:bottom w:val="none" w:sz="0" w:space="0" w:color="auto"/>
                <w:right w:val="none" w:sz="0" w:space="0" w:color="auto"/>
              </w:divBdr>
            </w:div>
          </w:divsChild>
        </w:div>
        <w:div w:id="946350004">
          <w:marLeft w:val="0"/>
          <w:marRight w:val="0"/>
          <w:marTop w:val="0"/>
          <w:marBottom w:val="0"/>
          <w:divBdr>
            <w:top w:val="none" w:sz="0" w:space="0" w:color="auto"/>
            <w:left w:val="none" w:sz="0" w:space="0" w:color="auto"/>
            <w:bottom w:val="none" w:sz="0" w:space="0" w:color="auto"/>
            <w:right w:val="none" w:sz="0" w:space="0" w:color="auto"/>
          </w:divBdr>
        </w:div>
        <w:div w:id="1843281436">
          <w:marLeft w:val="0"/>
          <w:marRight w:val="0"/>
          <w:marTop w:val="0"/>
          <w:marBottom w:val="0"/>
          <w:divBdr>
            <w:top w:val="none" w:sz="0" w:space="0" w:color="auto"/>
            <w:left w:val="none" w:sz="0" w:space="0" w:color="auto"/>
            <w:bottom w:val="none" w:sz="0" w:space="0" w:color="auto"/>
            <w:right w:val="none" w:sz="0" w:space="0" w:color="auto"/>
          </w:divBdr>
          <w:divsChild>
            <w:div w:id="615982893">
              <w:marLeft w:val="0"/>
              <w:marRight w:val="0"/>
              <w:marTop w:val="0"/>
              <w:marBottom w:val="0"/>
              <w:divBdr>
                <w:top w:val="none" w:sz="0" w:space="0" w:color="auto"/>
                <w:left w:val="none" w:sz="0" w:space="0" w:color="auto"/>
                <w:bottom w:val="none" w:sz="0" w:space="0" w:color="auto"/>
                <w:right w:val="none" w:sz="0" w:space="0" w:color="auto"/>
              </w:divBdr>
              <w:divsChild>
                <w:div w:id="8283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02758">
          <w:marLeft w:val="0"/>
          <w:marRight w:val="0"/>
          <w:marTop w:val="0"/>
          <w:marBottom w:val="0"/>
          <w:divBdr>
            <w:top w:val="none" w:sz="0" w:space="0" w:color="auto"/>
            <w:left w:val="none" w:sz="0" w:space="0" w:color="auto"/>
            <w:bottom w:val="none" w:sz="0" w:space="0" w:color="auto"/>
            <w:right w:val="none" w:sz="0" w:space="0" w:color="auto"/>
          </w:divBdr>
        </w:div>
        <w:div w:id="1244417739">
          <w:marLeft w:val="0"/>
          <w:marRight w:val="0"/>
          <w:marTop w:val="0"/>
          <w:marBottom w:val="0"/>
          <w:divBdr>
            <w:top w:val="none" w:sz="0" w:space="0" w:color="auto"/>
            <w:left w:val="none" w:sz="0" w:space="0" w:color="auto"/>
            <w:bottom w:val="none" w:sz="0" w:space="0" w:color="auto"/>
            <w:right w:val="none" w:sz="0" w:space="0" w:color="auto"/>
          </w:divBdr>
        </w:div>
        <w:div w:id="786050278">
          <w:marLeft w:val="0"/>
          <w:marRight w:val="0"/>
          <w:marTop w:val="0"/>
          <w:marBottom w:val="0"/>
          <w:divBdr>
            <w:top w:val="none" w:sz="0" w:space="0" w:color="auto"/>
            <w:left w:val="none" w:sz="0" w:space="0" w:color="auto"/>
            <w:bottom w:val="none" w:sz="0" w:space="0" w:color="auto"/>
            <w:right w:val="none" w:sz="0" w:space="0" w:color="auto"/>
          </w:divBdr>
          <w:divsChild>
            <w:div w:id="965086740">
              <w:marLeft w:val="0"/>
              <w:marRight w:val="0"/>
              <w:marTop w:val="0"/>
              <w:marBottom w:val="0"/>
              <w:divBdr>
                <w:top w:val="none" w:sz="0" w:space="0" w:color="auto"/>
                <w:left w:val="none" w:sz="0" w:space="0" w:color="auto"/>
                <w:bottom w:val="none" w:sz="0" w:space="0" w:color="auto"/>
                <w:right w:val="none" w:sz="0" w:space="0" w:color="auto"/>
              </w:divBdr>
              <w:divsChild>
                <w:div w:id="1876848296">
                  <w:marLeft w:val="0"/>
                  <w:marRight w:val="0"/>
                  <w:marTop w:val="0"/>
                  <w:marBottom w:val="0"/>
                  <w:divBdr>
                    <w:top w:val="none" w:sz="0" w:space="0" w:color="auto"/>
                    <w:left w:val="none" w:sz="0" w:space="0" w:color="auto"/>
                    <w:bottom w:val="none" w:sz="0" w:space="0" w:color="auto"/>
                    <w:right w:val="none" w:sz="0" w:space="0" w:color="auto"/>
                  </w:divBdr>
                </w:div>
                <w:div w:id="11098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5658">
          <w:marLeft w:val="0"/>
          <w:marRight w:val="0"/>
          <w:marTop w:val="0"/>
          <w:marBottom w:val="0"/>
          <w:divBdr>
            <w:top w:val="none" w:sz="0" w:space="0" w:color="auto"/>
            <w:left w:val="none" w:sz="0" w:space="0" w:color="auto"/>
            <w:bottom w:val="none" w:sz="0" w:space="0" w:color="auto"/>
            <w:right w:val="none" w:sz="0" w:space="0" w:color="auto"/>
          </w:divBdr>
        </w:div>
        <w:div w:id="987365547">
          <w:marLeft w:val="0"/>
          <w:marRight w:val="0"/>
          <w:marTop w:val="0"/>
          <w:marBottom w:val="0"/>
          <w:divBdr>
            <w:top w:val="none" w:sz="0" w:space="0" w:color="auto"/>
            <w:left w:val="none" w:sz="0" w:space="0" w:color="auto"/>
            <w:bottom w:val="none" w:sz="0" w:space="0" w:color="auto"/>
            <w:right w:val="none" w:sz="0" w:space="0" w:color="auto"/>
          </w:divBdr>
          <w:divsChild>
            <w:div w:id="544293223">
              <w:marLeft w:val="0"/>
              <w:marRight w:val="0"/>
              <w:marTop w:val="0"/>
              <w:marBottom w:val="0"/>
              <w:divBdr>
                <w:top w:val="none" w:sz="0" w:space="0" w:color="auto"/>
                <w:left w:val="none" w:sz="0" w:space="0" w:color="auto"/>
                <w:bottom w:val="none" w:sz="0" w:space="0" w:color="auto"/>
                <w:right w:val="none" w:sz="0" w:space="0" w:color="auto"/>
              </w:divBdr>
            </w:div>
          </w:divsChild>
        </w:div>
        <w:div w:id="504320372">
          <w:marLeft w:val="0"/>
          <w:marRight w:val="0"/>
          <w:marTop w:val="0"/>
          <w:marBottom w:val="0"/>
          <w:divBdr>
            <w:top w:val="none" w:sz="0" w:space="0" w:color="auto"/>
            <w:left w:val="none" w:sz="0" w:space="0" w:color="auto"/>
            <w:bottom w:val="none" w:sz="0" w:space="0" w:color="auto"/>
            <w:right w:val="none" w:sz="0" w:space="0" w:color="auto"/>
          </w:divBdr>
          <w:divsChild>
            <w:div w:id="610164398">
              <w:marLeft w:val="0"/>
              <w:marRight w:val="0"/>
              <w:marTop w:val="0"/>
              <w:marBottom w:val="0"/>
              <w:divBdr>
                <w:top w:val="none" w:sz="0" w:space="0" w:color="auto"/>
                <w:left w:val="none" w:sz="0" w:space="0" w:color="auto"/>
                <w:bottom w:val="none" w:sz="0" w:space="0" w:color="auto"/>
                <w:right w:val="none" w:sz="0" w:space="0" w:color="auto"/>
              </w:divBdr>
            </w:div>
            <w:div w:id="65689927">
              <w:marLeft w:val="0"/>
              <w:marRight w:val="0"/>
              <w:marTop w:val="0"/>
              <w:marBottom w:val="0"/>
              <w:divBdr>
                <w:top w:val="none" w:sz="0" w:space="0" w:color="auto"/>
                <w:left w:val="none" w:sz="0" w:space="0" w:color="auto"/>
                <w:bottom w:val="none" w:sz="0" w:space="0" w:color="auto"/>
                <w:right w:val="none" w:sz="0" w:space="0" w:color="auto"/>
              </w:divBdr>
              <w:divsChild>
                <w:div w:id="1781602052">
                  <w:marLeft w:val="0"/>
                  <w:marRight w:val="0"/>
                  <w:marTop w:val="0"/>
                  <w:marBottom w:val="0"/>
                  <w:divBdr>
                    <w:top w:val="none" w:sz="0" w:space="0" w:color="auto"/>
                    <w:left w:val="none" w:sz="0" w:space="0" w:color="auto"/>
                    <w:bottom w:val="none" w:sz="0" w:space="0" w:color="auto"/>
                    <w:right w:val="none" w:sz="0" w:space="0" w:color="auto"/>
                  </w:divBdr>
                  <w:divsChild>
                    <w:div w:id="1785033798">
                      <w:marLeft w:val="0"/>
                      <w:marRight w:val="0"/>
                      <w:marTop w:val="0"/>
                      <w:marBottom w:val="0"/>
                      <w:divBdr>
                        <w:top w:val="none" w:sz="0" w:space="0" w:color="auto"/>
                        <w:left w:val="none" w:sz="0" w:space="0" w:color="auto"/>
                        <w:bottom w:val="none" w:sz="0" w:space="0" w:color="auto"/>
                        <w:right w:val="none" w:sz="0" w:space="0" w:color="auto"/>
                      </w:divBdr>
                    </w:div>
                    <w:div w:id="13831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3606">
          <w:marLeft w:val="0"/>
          <w:marRight w:val="0"/>
          <w:marTop w:val="0"/>
          <w:marBottom w:val="0"/>
          <w:divBdr>
            <w:top w:val="none" w:sz="0" w:space="0" w:color="auto"/>
            <w:left w:val="none" w:sz="0" w:space="0" w:color="auto"/>
            <w:bottom w:val="none" w:sz="0" w:space="0" w:color="auto"/>
            <w:right w:val="none" w:sz="0" w:space="0" w:color="auto"/>
          </w:divBdr>
        </w:div>
        <w:div w:id="1696423652">
          <w:marLeft w:val="0"/>
          <w:marRight w:val="0"/>
          <w:marTop w:val="0"/>
          <w:marBottom w:val="0"/>
          <w:divBdr>
            <w:top w:val="none" w:sz="0" w:space="0" w:color="auto"/>
            <w:left w:val="none" w:sz="0" w:space="0" w:color="auto"/>
            <w:bottom w:val="none" w:sz="0" w:space="0" w:color="auto"/>
            <w:right w:val="none" w:sz="0" w:space="0" w:color="auto"/>
          </w:divBdr>
          <w:divsChild>
            <w:div w:id="876040967">
              <w:marLeft w:val="0"/>
              <w:marRight w:val="0"/>
              <w:marTop w:val="0"/>
              <w:marBottom w:val="0"/>
              <w:divBdr>
                <w:top w:val="none" w:sz="0" w:space="0" w:color="auto"/>
                <w:left w:val="none" w:sz="0" w:space="0" w:color="auto"/>
                <w:bottom w:val="none" w:sz="0" w:space="0" w:color="auto"/>
                <w:right w:val="none" w:sz="0" w:space="0" w:color="auto"/>
              </w:divBdr>
            </w:div>
          </w:divsChild>
        </w:div>
        <w:div w:id="1084061097">
          <w:marLeft w:val="0"/>
          <w:marRight w:val="0"/>
          <w:marTop w:val="0"/>
          <w:marBottom w:val="0"/>
          <w:divBdr>
            <w:top w:val="none" w:sz="0" w:space="0" w:color="auto"/>
            <w:left w:val="none" w:sz="0" w:space="0" w:color="auto"/>
            <w:bottom w:val="none" w:sz="0" w:space="0" w:color="auto"/>
            <w:right w:val="none" w:sz="0" w:space="0" w:color="auto"/>
          </w:divBdr>
          <w:divsChild>
            <w:div w:id="1971788076">
              <w:marLeft w:val="0"/>
              <w:marRight w:val="0"/>
              <w:marTop w:val="0"/>
              <w:marBottom w:val="0"/>
              <w:divBdr>
                <w:top w:val="none" w:sz="0" w:space="0" w:color="auto"/>
                <w:left w:val="none" w:sz="0" w:space="0" w:color="auto"/>
                <w:bottom w:val="none" w:sz="0" w:space="0" w:color="auto"/>
                <w:right w:val="none" w:sz="0" w:space="0" w:color="auto"/>
              </w:divBdr>
            </w:div>
          </w:divsChild>
        </w:div>
        <w:div w:id="1355226074">
          <w:marLeft w:val="0"/>
          <w:marRight w:val="0"/>
          <w:marTop w:val="0"/>
          <w:marBottom w:val="0"/>
          <w:divBdr>
            <w:top w:val="none" w:sz="0" w:space="0" w:color="auto"/>
            <w:left w:val="none" w:sz="0" w:space="0" w:color="auto"/>
            <w:bottom w:val="none" w:sz="0" w:space="0" w:color="auto"/>
            <w:right w:val="none" w:sz="0" w:space="0" w:color="auto"/>
          </w:divBdr>
          <w:divsChild>
            <w:div w:id="220286346">
              <w:marLeft w:val="0"/>
              <w:marRight w:val="0"/>
              <w:marTop w:val="0"/>
              <w:marBottom w:val="0"/>
              <w:divBdr>
                <w:top w:val="none" w:sz="0" w:space="0" w:color="auto"/>
                <w:left w:val="none" w:sz="0" w:space="0" w:color="auto"/>
                <w:bottom w:val="none" w:sz="0" w:space="0" w:color="auto"/>
                <w:right w:val="none" w:sz="0" w:space="0" w:color="auto"/>
              </w:divBdr>
              <w:divsChild>
                <w:div w:id="1884519526">
                  <w:marLeft w:val="0"/>
                  <w:marRight w:val="0"/>
                  <w:marTop w:val="0"/>
                  <w:marBottom w:val="0"/>
                  <w:divBdr>
                    <w:top w:val="none" w:sz="0" w:space="0" w:color="auto"/>
                    <w:left w:val="none" w:sz="0" w:space="0" w:color="auto"/>
                    <w:bottom w:val="none" w:sz="0" w:space="0" w:color="auto"/>
                    <w:right w:val="none" w:sz="0" w:space="0" w:color="auto"/>
                  </w:divBdr>
                  <w:divsChild>
                    <w:div w:id="225840705">
                      <w:marLeft w:val="0"/>
                      <w:marRight w:val="0"/>
                      <w:marTop w:val="0"/>
                      <w:marBottom w:val="0"/>
                      <w:divBdr>
                        <w:top w:val="none" w:sz="0" w:space="0" w:color="auto"/>
                        <w:left w:val="none" w:sz="0" w:space="0" w:color="auto"/>
                        <w:bottom w:val="none" w:sz="0" w:space="0" w:color="auto"/>
                        <w:right w:val="none" w:sz="0" w:space="0" w:color="auto"/>
                      </w:divBdr>
                      <w:divsChild>
                        <w:div w:id="1949073356">
                          <w:marLeft w:val="0"/>
                          <w:marRight w:val="0"/>
                          <w:marTop w:val="0"/>
                          <w:marBottom w:val="0"/>
                          <w:divBdr>
                            <w:top w:val="none" w:sz="0" w:space="0" w:color="auto"/>
                            <w:left w:val="none" w:sz="0" w:space="0" w:color="auto"/>
                            <w:bottom w:val="none" w:sz="0" w:space="0" w:color="auto"/>
                            <w:right w:val="none" w:sz="0" w:space="0" w:color="auto"/>
                          </w:divBdr>
                        </w:div>
                        <w:div w:id="13930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372570">
          <w:marLeft w:val="0"/>
          <w:marRight w:val="0"/>
          <w:marTop w:val="0"/>
          <w:marBottom w:val="0"/>
          <w:divBdr>
            <w:top w:val="none" w:sz="0" w:space="0" w:color="auto"/>
            <w:left w:val="none" w:sz="0" w:space="0" w:color="auto"/>
            <w:bottom w:val="none" w:sz="0" w:space="0" w:color="auto"/>
            <w:right w:val="none" w:sz="0" w:space="0" w:color="auto"/>
          </w:divBdr>
        </w:div>
        <w:div w:id="754084083">
          <w:marLeft w:val="0"/>
          <w:marRight w:val="0"/>
          <w:marTop w:val="0"/>
          <w:marBottom w:val="0"/>
          <w:divBdr>
            <w:top w:val="none" w:sz="0" w:space="0" w:color="auto"/>
            <w:left w:val="none" w:sz="0" w:space="0" w:color="auto"/>
            <w:bottom w:val="none" w:sz="0" w:space="0" w:color="auto"/>
            <w:right w:val="none" w:sz="0" w:space="0" w:color="auto"/>
          </w:divBdr>
          <w:divsChild>
            <w:div w:id="1722173706">
              <w:marLeft w:val="0"/>
              <w:marRight w:val="0"/>
              <w:marTop w:val="0"/>
              <w:marBottom w:val="0"/>
              <w:divBdr>
                <w:top w:val="none" w:sz="0" w:space="0" w:color="auto"/>
                <w:left w:val="none" w:sz="0" w:space="0" w:color="auto"/>
                <w:bottom w:val="none" w:sz="0" w:space="0" w:color="auto"/>
                <w:right w:val="none" w:sz="0" w:space="0" w:color="auto"/>
              </w:divBdr>
            </w:div>
          </w:divsChild>
        </w:div>
        <w:div w:id="1364598737">
          <w:marLeft w:val="0"/>
          <w:marRight w:val="0"/>
          <w:marTop w:val="0"/>
          <w:marBottom w:val="0"/>
          <w:divBdr>
            <w:top w:val="none" w:sz="0" w:space="0" w:color="auto"/>
            <w:left w:val="none" w:sz="0" w:space="0" w:color="auto"/>
            <w:bottom w:val="none" w:sz="0" w:space="0" w:color="auto"/>
            <w:right w:val="none" w:sz="0" w:space="0" w:color="auto"/>
          </w:divBdr>
        </w:div>
        <w:div w:id="1969387083">
          <w:marLeft w:val="0"/>
          <w:marRight w:val="0"/>
          <w:marTop w:val="0"/>
          <w:marBottom w:val="0"/>
          <w:divBdr>
            <w:top w:val="none" w:sz="0" w:space="0" w:color="auto"/>
            <w:left w:val="none" w:sz="0" w:space="0" w:color="auto"/>
            <w:bottom w:val="none" w:sz="0" w:space="0" w:color="auto"/>
            <w:right w:val="none" w:sz="0" w:space="0" w:color="auto"/>
          </w:divBdr>
          <w:divsChild>
            <w:div w:id="606086536">
              <w:marLeft w:val="0"/>
              <w:marRight w:val="0"/>
              <w:marTop w:val="0"/>
              <w:marBottom w:val="0"/>
              <w:divBdr>
                <w:top w:val="none" w:sz="0" w:space="0" w:color="auto"/>
                <w:left w:val="none" w:sz="0" w:space="0" w:color="auto"/>
                <w:bottom w:val="none" w:sz="0" w:space="0" w:color="auto"/>
                <w:right w:val="none" w:sz="0" w:space="0" w:color="auto"/>
              </w:divBdr>
              <w:divsChild>
                <w:div w:id="807238530">
                  <w:marLeft w:val="0"/>
                  <w:marRight w:val="0"/>
                  <w:marTop w:val="0"/>
                  <w:marBottom w:val="0"/>
                  <w:divBdr>
                    <w:top w:val="none" w:sz="0" w:space="0" w:color="auto"/>
                    <w:left w:val="none" w:sz="0" w:space="0" w:color="auto"/>
                    <w:bottom w:val="none" w:sz="0" w:space="0" w:color="auto"/>
                    <w:right w:val="none" w:sz="0" w:space="0" w:color="auto"/>
                  </w:divBdr>
                </w:div>
                <w:div w:id="14851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63635">
          <w:marLeft w:val="0"/>
          <w:marRight w:val="0"/>
          <w:marTop w:val="0"/>
          <w:marBottom w:val="0"/>
          <w:divBdr>
            <w:top w:val="none" w:sz="0" w:space="0" w:color="auto"/>
            <w:left w:val="none" w:sz="0" w:space="0" w:color="auto"/>
            <w:bottom w:val="none" w:sz="0" w:space="0" w:color="auto"/>
            <w:right w:val="none" w:sz="0" w:space="0" w:color="auto"/>
          </w:divBdr>
        </w:div>
        <w:div w:id="872962489">
          <w:marLeft w:val="0"/>
          <w:marRight w:val="0"/>
          <w:marTop w:val="0"/>
          <w:marBottom w:val="0"/>
          <w:divBdr>
            <w:top w:val="none" w:sz="0" w:space="0" w:color="auto"/>
            <w:left w:val="none" w:sz="0" w:space="0" w:color="auto"/>
            <w:bottom w:val="none" w:sz="0" w:space="0" w:color="auto"/>
            <w:right w:val="none" w:sz="0" w:space="0" w:color="auto"/>
          </w:divBdr>
          <w:divsChild>
            <w:div w:id="1782645735">
              <w:marLeft w:val="0"/>
              <w:marRight w:val="0"/>
              <w:marTop w:val="0"/>
              <w:marBottom w:val="0"/>
              <w:divBdr>
                <w:top w:val="none" w:sz="0" w:space="0" w:color="auto"/>
                <w:left w:val="none" w:sz="0" w:space="0" w:color="auto"/>
                <w:bottom w:val="none" w:sz="0" w:space="0" w:color="auto"/>
                <w:right w:val="none" w:sz="0" w:space="0" w:color="auto"/>
              </w:divBdr>
              <w:divsChild>
                <w:div w:id="514392587">
                  <w:marLeft w:val="0"/>
                  <w:marRight w:val="0"/>
                  <w:marTop w:val="0"/>
                  <w:marBottom w:val="0"/>
                  <w:divBdr>
                    <w:top w:val="none" w:sz="0" w:space="0" w:color="auto"/>
                    <w:left w:val="none" w:sz="0" w:space="0" w:color="auto"/>
                    <w:bottom w:val="none" w:sz="0" w:space="0" w:color="auto"/>
                    <w:right w:val="none" w:sz="0" w:space="0" w:color="auto"/>
                  </w:divBdr>
                </w:div>
              </w:divsChild>
            </w:div>
            <w:div w:id="1712534904">
              <w:marLeft w:val="0"/>
              <w:marRight w:val="0"/>
              <w:marTop w:val="0"/>
              <w:marBottom w:val="0"/>
              <w:divBdr>
                <w:top w:val="none" w:sz="0" w:space="0" w:color="auto"/>
                <w:left w:val="none" w:sz="0" w:space="0" w:color="auto"/>
                <w:bottom w:val="none" w:sz="0" w:space="0" w:color="auto"/>
                <w:right w:val="none" w:sz="0" w:space="0" w:color="auto"/>
              </w:divBdr>
              <w:divsChild>
                <w:div w:id="782767092">
                  <w:marLeft w:val="0"/>
                  <w:marRight w:val="0"/>
                  <w:marTop w:val="0"/>
                  <w:marBottom w:val="0"/>
                  <w:divBdr>
                    <w:top w:val="none" w:sz="0" w:space="0" w:color="auto"/>
                    <w:left w:val="none" w:sz="0" w:space="0" w:color="auto"/>
                    <w:bottom w:val="none" w:sz="0" w:space="0" w:color="auto"/>
                    <w:right w:val="none" w:sz="0" w:space="0" w:color="auto"/>
                  </w:divBdr>
                  <w:divsChild>
                    <w:div w:id="394397638">
                      <w:marLeft w:val="0"/>
                      <w:marRight w:val="0"/>
                      <w:marTop w:val="0"/>
                      <w:marBottom w:val="0"/>
                      <w:divBdr>
                        <w:top w:val="none" w:sz="0" w:space="0" w:color="auto"/>
                        <w:left w:val="none" w:sz="0" w:space="0" w:color="auto"/>
                        <w:bottom w:val="none" w:sz="0" w:space="0" w:color="auto"/>
                        <w:right w:val="none" w:sz="0" w:space="0" w:color="auto"/>
                      </w:divBdr>
                      <w:divsChild>
                        <w:div w:id="1139805236">
                          <w:marLeft w:val="0"/>
                          <w:marRight w:val="0"/>
                          <w:marTop w:val="0"/>
                          <w:marBottom w:val="0"/>
                          <w:divBdr>
                            <w:top w:val="none" w:sz="0" w:space="0" w:color="auto"/>
                            <w:left w:val="none" w:sz="0" w:space="0" w:color="auto"/>
                            <w:bottom w:val="none" w:sz="0" w:space="0" w:color="auto"/>
                            <w:right w:val="none" w:sz="0" w:space="0" w:color="auto"/>
                          </w:divBdr>
                        </w:div>
                        <w:div w:id="6914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2999">
                  <w:marLeft w:val="0"/>
                  <w:marRight w:val="0"/>
                  <w:marTop w:val="0"/>
                  <w:marBottom w:val="0"/>
                  <w:divBdr>
                    <w:top w:val="none" w:sz="0" w:space="0" w:color="auto"/>
                    <w:left w:val="none" w:sz="0" w:space="0" w:color="auto"/>
                    <w:bottom w:val="none" w:sz="0" w:space="0" w:color="auto"/>
                    <w:right w:val="none" w:sz="0" w:space="0" w:color="auto"/>
                  </w:divBdr>
                </w:div>
              </w:divsChild>
            </w:div>
            <w:div w:id="1359811927">
              <w:marLeft w:val="0"/>
              <w:marRight w:val="0"/>
              <w:marTop w:val="0"/>
              <w:marBottom w:val="0"/>
              <w:divBdr>
                <w:top w:val="none" w:sz="0" w:space="0" w:color="auto"/>
                <w:left w:val="none" w:sz="0" w:space="0" w:color="auto"/>
                <w:bottom w:val="none" w:sz="0" w:space="0" w:color="auto"/>
                <w:right w:val="none" w:sz="0" w:space="0" w:color="auto"/>
              </w:divBdr>
              <w:divsChild>
                <w:div w:id="13091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90130">
      <w:bodyDiv w:val="1"/>
      <w:marLeft w:val="0"/>
      <w:marRight w:val="0"/>
      <w:marTop w:val="0"/>
      <w:marBottom w:val="0"/>
      <w:divBdr>
        <w:top w:val="none" w:sz="0" w:space="0" w:color="auto"/>
        <w:left w:val="none" w:sz="0" w:space="0" w:color="auto"/>
        <w:bottom w:val="none" w:sz="0" w:space="0" w:color="auto"/>
        <w:right w:val="none" w:sz="0" w:space="0" w:color="auto"/>
      </w:divBdr>
      <w:divsChild>
        <w:div w:id="2072271535">
          <w:marLeft w:val="0"/>
          <w:marRight w:val="0"/>
          <w:marTop w:val="0"/>
          <w:marBottom w:val="0"/>
          <w:divBdr>
            <w:top w:val="none" w:sz="0" w:space="0" w:color="auto"/>
            <w:left w:val="none" w:sz="0" w:space="0" w:color="auto"/>
            <w:bottom w:val="none" w:sz="0" w:space="0" w:color="auto"/>
            <w:right w:val="none" w:sz="0" w:space="0" w:color="auto"/>
          </w:divBdr>
          <w:divsChild>
            <w:div w:id="60369336">
              <w:marLeft w:val="0"/>
              <w:marRight w:val="0"/>
              <w:marTop w:val="0"/>
              <w:marBottom w:val="0"/>
              <w:divBdr>
                <w:top w:val="none" w:sz="0" w:space="0" w:color="auto"/>
                <w:left w:val="none" w:sz="0" w:space="0" w:color="auto"/>
                <w:bottom w:val="none" w:sz="0" w:space="0" w:color="auto"/>
                <w:right w:val="none" w:sz="0" w:space="0" w:color="auto"/>
              </w:divBdr>
            </w:div>
          </w:divsChild>
        </w:div>
        <w:div w:id="2129814002">
          <w:marLeft w:val="0"/>
          <w:marRight w:val="0"/>
          <w:marTop w:val="0"/>
          <w:marBottom w:val="0"/>
          <w:divBdr>
            <w:top w:val="none" w:sz="0" w:space="0" w:color="auto"/>
            <w:left w:val="none" w:sz="0" w:space="0" w:color="auto"/>
            <w:bottom w:val="none" w:sz="0" w:space="0" w:color="auto"/>
            <w:right w:val="none" w:sz="0" w:space="0" w:color="auto"/>
          </w:divBdr>
        </w:div>
      </w:divsChild>
    </w:div>
    <w:div w:id="737748101">
      <w:bodyDiv w:val="1"/>
      <w:marLeft w:val="0"/>
      <w:marRight w:val="0"/>
      <w:marTop w:val="0"/>
      <w:marBottom w:val="0"/>
      <w:divBdr>
        <w:top w:val="none" w:sz="0" w:space="0" w:color="auto"/>
        <w:left w:val="none" w:sz="0" w:space="0" w:color="auto"/>
        <w:bottom w:val="none" w:sz="0" w:space="0" w:color="auto"/>
        <w:right w:val="none" w:sz="0" w:space="0" w:color="auto"/>
      </w:divBdr>
    </w:div>
    <w:div w:id="792990512">
      <w:bodyDiv w:val="1"/>
      <w:marLeft w:val="0"/>
      <w:marRight w:val="0"/>
      <w:marTop w:val="0"/>
      <w:marBottom w:val="0"/>
      <w:divBdr>
        <w:top w:val="none" w:sz="0" w:space="0" w:color="auto"/>
        <w:left w:val="none" w:sz="0" w:space="0" w:color="auto"/>
        <w:bottom w:val="none" w:sz="0" w:space="0" w:color="auto"/>
        <w:right w:val="none" w:sz="0" w:space="0" w:color="auto"/>
      </w:divBdr>
    </w:div>
    <w:div w:id="842163957">
      <w:bodyDiv w:val="1"/>
      <w:marLeft w:val="0"/>
      <w:marRight w:val="0"/>
      <w:marTop w:val="0"/>
      <w:marBottom w:val="0"/>
      <w:divBdr>
        <w:top w:val="none" w:sz="0" w:space="0" w:color="auto"/>
        <w:left w:val="none" w:sz="0" w:space="0" w:color="auto"/>
        <w:bottom w:val="none" w:sz="0" w:space="0" w:color="auto"/>
        <w:right w:val="none" w:sz="0" w:space="0" w:color="auto"/>
      </w:divBdr>
    </w:div>
    <w:div w:id="948512677">
      <w:bodyDiv w:val="1"/>
      <w:marLeft w:val="0"/>
      <w:marRight w:val="0"/>
      <w:marTop w:val="0"/>
      <w:marBottom w:val="0"/>
      <w:divBdr>
        <w:top w:val="none" w:sz="0" w:space="0" w:color="auto"/>
        <w:left w:val="none" w:sz="0" w:space="0" w:color="auto"/>
        <w:bottom w:val="none" w:sz="0" w:space="0" w:color="auto"/>
        <w:right w:val="none" w:sz="0" w:space="0" w:color="auto"/>
      </w:divBdr>
    </w:div>
    <w:div w:id="970938259">
      <w:bodyDiv w:val="1"/>
      <w:marLeft w:val="0"/>
      <w:marRight w:val="0"/>
      <w:marTop w:val="0"/>
      <w:marBottom w:val="0"/>
      <w:divBdr>
        <w:top w:val="none" w:sz="0" w:space="0" w:color="auto"/>
        <w:left w:val="none" w:sz="0" w:space="0" w:color="auto"/>
        <w:bottom w:val="none" w:sz="0" w:space="0" w:color="auto"/>
        <w:right w:val="none" w:sz="0" w:space="0" w:color="auto"/>
      </w:divBdr>
      <w:divsChild>
        <w:div w:id="567304093">
          <w:marLeft w:val="0"/>
          <w:marRight w:val="0"/>
          <w:marTop w:val="168"/>
          <w:marBottom w:val="0"/>
          <w:divBdr>
            <w:top w:val="none" w:sz="0" w:space="0" w:color="auto"/>
            <w:left w:val="none" w:sz="0" w:space="0" w:color="auto"/>
            <w:bottom w:val="none" w:sz="0" w:space="0" w:color="auto"/>
            <w:right w:val="none" w:sz="0" w:space="0" w:color="auto"/>
          </w:divBdr>
        </w:div>
      </w:divsChild>
    </w:div>
    <w:div w:id="1126239797">
      <w:bodyDiv w:val="1"/>
      <w:marLeft w:val="0"/>
      <w:marRight w:val="0"/>
      <w:marTop w:val="0"/>
      <w:marBottom w:val="0"/>
      <w:divBdr>
        <w:top w:val="none" w:sz="0" w:space="0" w:color="auto"/>
        <w:left w:val="none" w:sz="0" w:space="0" w:color="auto"/>
        <w:bottom w:val="none" w:sz="0" w:space="0" w:color="auto"/>
        <w:right w:val="none" w:sz="0" w:space="0" w:color="auto"/>
      </w:divBdr>
      <w:divsChild>
        <w:div w:id="130441715">
          <w:marLeft w:val="0"/>
          <w:marRight w:val="0"/>
          <w:marTop w:val="168"/>
          <w:marBottom w:val="0"/>
          <w:divBdr>
            <w:top w:val="none" w:sz="0" w:space="0" w:color="auto"/>
            <w:left w:val="none" w:sz="0" w:space="0" w:color="auto"/>
            <w:bottom w:val="none" w:sz="0" w:space="0" w:color="auto"/>
            <w:right w:val="none" w:sz="0" w:space="0" w:color="auto"/>
          </w:divBdr>
        </w:div>
        <w:div w:id="545526566">
          <w:marLeft w:val="0"/>
          <w:marRight w:val="0"/>
          <w:marTop w:val="168"/>
          <w:marBottom w:val="0"/>
          <w:divBdr>
            <w:top w:val="none" w:sz="0" w:space="0" w:color="auto"/>
            <w:left w:val="none" w:sz="0" w:space="0" w:color="auto"/>
            <w:bottom w:val="none" w:sz="0" w:space="0" w:color="auto"/>
            <w:right w:val="none" w:sz="0" w:space="0" w:color="auto"/>
          </w:divBdr>
        </w:div>
        <w:div w:id="605160494">
          <w:marLeft w:val="0"/>
          <w:marRight w:val="0"/>
          <w:marTop w:val="168"/>
          <w:marBottom w:val="0"/>
          <w:divBdr>
            <w:top w:val="none" w:sz="0" w:space="0" w:color="auto"/>
            <w:left w:val="none" w:sz="0" w:space="0" w:color="auto"/>
            <w:bottom w:val="none" w:sz="0" w:space="0" w:color="auto"/>
            <w:right w:val="none" w:sz="0" w:space="0" w:color="auto"/>
          </w:divBdr>
        </w:div>
        <w:div w:id="687947522">
          <w:marLeft w:val="0"/>
          <w:marRight w:val="0"/>
          <w:marTop w:val="168"/>
          <w:marBottom w:val="0"/>
          <w:divBdr>
            <w:top w:val="none" w:sz="0" w:space="0" w:color="auto"/>
            <w:left w:val="none" w:sz="0" w:space="0" w:color="auto"/>
            <w:bottom w:val="none" w:sz="0" w:space="0" w:color="auto"/>
            <w:right w:val="none" w:sz="0" w:space="0" w:color="auto"/>
          </w:divBdr>
        </w:div>
        <w:div w:id="830291512">
          <w:marLeft w:val="0"/>
          <w:marRight w:val="0"/>
          <w:marTop w:val="168"/>
          <w:marBottom w:val="0"/>
          <w:divBdr>
            <w:top w:val="none" w:sz="0" w:space="0" w:color="auto"/>
            <w:left w:val="none" w:sz="0" w:space="0" w:color="auto"/>
            <w:bottom w:val="none" w:sz="0" w:space="0" w:color="auto"/>
            <w:right w:val="none" w:sz="0" w:space="0" w:color="auto"/>
          </w:divBdr>
        </w:div>
        <w:div w:id="976378371">
          <w:marLeft w:val="0"/>
          <w:marRight w:val="0"/>
          <w:marTop w:val="168"/>
          <w:marBottom w:val="0"/>
          <w:divBdr>
            <w:top w:val="none" w:sz="0" w:space="0" w:color="auto"/>
            <w:left w:val="none" w:sz="0" w:space="0" w:color="auto"/>
            <w:bottom w:val="none" w:sz="0" w:space="0" w:color="auto"/>
            <w:right w:val="none" w:sz="0" w:space="0" w:color="auto"/>
          </w:divBdr>
        </w:div>
        <w:div w:id="1105881882">
          <w:marLeft w:val="0"/>
          <w:marRight w:val="0"/>
          <w:marTop w:val="168"/>
          <w:marBottom w:val="0"/>
          <w:divBdr>
            <w:top w:val="none" w:sz="0" w:space="0" w:color="auto"/>
            <w:left w:val="none" w:sz="0" w:space="0" w:color="auto"/>
            <w:bottom w:val="none" w:sz="0" w:space="0" w:color="auto"/>
            <w:right w:val="none" w:sz="0" w:space="0" w:color="auto"/>
          </w:divBdr>
        </w:div>
        <w:div w:id="1442727169">
          <w:marLeft w:val="0"/>
          <w:marRight w:val="0"/>
          <w:marTop w:val="168"/>
          <w:marBottom w:val="0"/>
          <w:divBdr>
            <w:top w:val="none" w:sz="0" w:space="0" w:color="auto"/>
            <w:left w:val="none" w:sz="0" w:space="0" w:color="auto"/>
            <w:bottom w:val="none" w:sz="0" w:space="0" w:color="auto"/>
            <w:right w:val="none" w:sz="0" w:space="0" w:color="auto"/>
          </w:divBdr>
        </w:div>
        <w:div w:id="1856307212">
          <w:marLeft w:val="0"/>
          <w:marRight w:val="0"/>
          <w:marTop w:val="168"/>
          <w:marBottom w:val="0"/>
          <w:divBdr>
            <w:top w:val="none" w:sz="0" w:space="0" w:color="auto"/>
            <w:left w:val="none" w:sz="0" w:space="0" w:color="auto"/>
            <w:bottom w:val="none" w:sz="0" w:space="0" w:color="auto"/>
            <w:right w:val="none" w:sz="0" w:space="0" w:color="auto"/>
          </w:divBdr>
        </w:div>
        <w:div w:id="1870099471">
          <w:marLeft w:val="0"/>
          <w:marRight w:val="0"/>
          <w:marTop w:val="168"/>
          <w:marBottom w:val="0"/>
          <w:divBdr>
            <w:top w:val="none" w:sz="0" w:space="0" w:color="auto"/>
            <w:left w:val="none" w:sz="0" w:space="0" w:color="auto"/>
            <w:bottom w:val="none" w:sz="0" w:space="0" w:color="auto"/>
            <w:right w:val="none" w:sz="0" w:space="0" w:color="auto"/>
          </w:divBdr>
        </w:div>
        <w:div w:id="1898585991">
          <w:marLeft w:val="0"/>
          <w:marRight w:val="0"/>
          <w:marTop w:val="168"/>
          <w:marBottom w:val="0"/>
          <w:divBdr>
            <w:top w:val="none" w:sz="0" w:space="0" w:color="auto"/>
            <w:left w:val="none" w:sz="0" w:space="0" w:color="auto"/>
            <w:bottom w:val="none" w:sz="0" w:space="0" w:color="auto"/>
            <w:right w:val="none" w:sz="0" w:space="0" w:color="auto"/>
          </w:divBdr>
        </w:div>
        <w:div w:id="2083941736">
          <w:marLeft w:val="0"/>
          <w:marRight w:val="0"/>
          <w:marTop w:val="168"/>
          <w:marBottom w:val="0"/>
          <w:divBdr>
            <w:top w:val="none" w:sz="0" w:space="0" w:color="auto"/>
            <w:left w:val="none" w:sz="0" w:space="0" w:color="auto"/>
            <w:bottom w:val="none" w:sz="0" w:space="0" w:color="auto"/>
            <w:right w:val="none" w:sz="0" w:space="0" w:color="auto"/>
          </w:divBdr>
        </w:div>
      </w:divsChild>
    </w:div>
    <w:div w:id="1325546096">
      <w:bodyDiv w:val="1"/>
      <w:marLeft w:val="0"/>
      <w:marRight w:val="0"/>
      <w:marTop w:val="0"/>
      <w:marBottom w:val="0"/>
      <w:divBdr>
        <w:top w:val="none" w:sz="0" w:space="0" w:color="auto"/>
        <w:left w:val="none" w:sz="0" w:space="0" w:color="auto"/>
        <w:bottom w:val="none" w:sz="0" w:space="0" w:color="auto"/>
        <w:right w:val="none" w:sz="0" w:space="0" w:color="auto"/>
      </w:divBdr>
    </w:div>
    <w:div w:id="1388186698">
      <w:bodyDiv w:val="1"/>
      <w:marLeft w:val="0"/>
      <w:marRight w:val="0"/>
      <w:marTop w:val="0"/>
      <w:marBottom w:val="0"/>
      <w:divBdr>
        <w:top w:val="none" w:sz="0" w:space="0" w:color="auto"/>
        <w:left w:val="none" w:sz="0" w:space="0" w:color="auto"/>
        <w:bottom w:val="none" w:sz="0" w:space="0" w:color="auto"/>
        <w:right w:val="none" w:sz="0" w:space="0" w:color="auto"/>
      </w:divBdr>
      <w:divsChild>
        <w:div w:id="865945517">
          <w:marLeft w:val="0"/>
          <w:marRight w:val="0"/>
          <w:marTop w:val="156"/>
          <w:marBottom w:val="0"/>
          <w:divBdr>
            <w:top w:val="none" w:sz="0" w:space="0" w:color="auto"/>
            <w:left w:val="none" w:sz="0" w:space="0" w:color="auto"/>
            <w:bottom w:val="none" w:sz="0" w:space="0" w:color="auto"/>
            <w:right w:val="none" w:sz="0" w:space="0" w:color="auto"/>
          </w:divBdr>
        </w:div>
        <w:div w:id="874465265">
          <w:marLeft w:val="0"/>
          <w:marRight w:val="0"/>
          <w:marTop w:val="156"/>
          <w:marBottom w:val="0"/>
          <w:divBdr>
            <w:top w:val="none" w:sz="0" w:space="0" w:color="auto"/>
            <w:left w:val="none" w:sz="0" w:space="0" w:color="auto"/>
            <w:bottom w:val="none" w:sz="0" w:space="0" w:color="auto"/>
            <w:right w:val="none" w:sz="0" w:space="0" w:color="auto"/>
          </w:divBdr>
        </w:div>
        <w:div w:id="1425372215">
          <w:marLeft w:val="0"/>
          <w:marRight w:val="0"/>
          <w:marTop w:val="156"/>
          <w:marBottom w:val="0"/>
          <w:divBdr>
            <w:top w:val="none" w:sz="0" w:space="0" w:color="auto"/>
            <w:left w:val="none" w:sz="0" w:space="0" w:color="auto"/>
            <w:bottom w:val="none" w:sz="0" w:space="0" w:color="auto"/>
            <w:right w:val="none" w:sz="0" w:space="0" w:color="auto"/>
          </w:divBdr>
        </w:div>
        <w:div w:id="1469930985">
          <w:marLeft w:val="0"/>
          <w:marRight w:val="0"/>
          <w:marTop w:val="156"/>
          <w:marBottom w:val="0"/>
          <w:divBdr>
            <w:top w:val="none" w:sz="0" w:space="0" w:color="auto"/>
            <w:left w:val="none" w:sz="0" w:space="0" w:color="auto"/>
            <w:bottom w:val="none" w:sz="0" w:space="0" w:color="auto"/>
            <w:right w:val="none" w:sz="0" w:space="0" w:color="auto"/>
          </w:divBdr>
        </w:div>
        <w:div w:id="1493835731">
          <w:marLeft w:val="0"/>
          <w:marRight w:val="0"/>
          <w:marTop w:val="156"/>
          <w:marBottom w:val="0"/>
          <w:divBdr>
            <w:top w:val="none" w:sz="0" w:space="0" w:color="auto"/>
            <w:left w:val="none" w:sz="0" w:space="0" w:color="auto"/>
            <w:bottom w:val="none" w:sz="0" w:space="0" w:color="auto"/>
            <w:right w:val="none" w:sz="0" w:space="0" w:color="auto"/>
          </w:divBdr>
        </w:div>
        <w:div w:id="1740588856">
          <w:marLeft w:val="0"/>
          <w:marRight w:val="0"/>
          <w:marTop w:val="156"/>
          <w:marBottom w:val="0"/>
          <w:divBdr>
            <w:top w:val="none" w:sz="0" w:space="0" w:color="auto"/>
            <w:left w:val="none" w:sz="0" w:space="0" w:color="auto"/>
            <w:bottom w:val="none" w:sz="0" w:space="0" w:color="auto"/>
            <w:right w:val="none" w:sz="0" w:space="0" w:color="auto"/>
          </w:divBdr>
        </w:div>
        <w:div w:id="1910261800">
          <w:marLeft w:val="0"/>
          <w:marRight w:val="0"/>
          <w:marTop w:val="156"/>
          <w:marBottom w:val="0"/>
          <w:divBdr>
            <w:top w:val="none" w:sz="0" w:space="0" w:color="auto"/>
            <w:left w:val="none" w:sz="0" w:space="0" w:color="auto"/>
            <w:bottom w:val="none" w:sz="0" w:space="0" w:color="auto"/>
            <w:right w:val="none" w:sz="0" w:space="0" w:color="auto"/>
          </w:divBdr>
        </w:div>
        <w:div w:id="2002662235">
          <w:marLeft w:val="0"/>
          <w:marRight w:val="0"/>
          <w:marTop w:val="156"/>
          <w:marBottom w:val="0"/>
          <w:divBdr>
            <w:top w:val="none" w:sz="0" w:space="0" w:color="auto"/>
            <w:left w:val="none" w:sz="0" w:space="0" w:color="auto"/>
            <w:bottom w:val="none" w:sz="0" w:space="0" w:color="auto"/>
            <w:right w:val="none" w:sz="0" w:space="0" w:color="auto"/>
          </w:divBdr>
        </w:div>
        <w:div w:id="2005011781">
          <w:marLeft w:val="0"/>
          <w:marRight w:val="0"/>
          <w:marTop w:val="156"/>
          <w:marBottom w:val="0"/>
          <w:divBdr>
            <w:top w:val="none" w:sz="0" w:space="0" w:color="auto"/>
            <w:left w:val="none" w:sz="0" w:space="0" w:color="auto"/>
            <w:bottom w:val="none" w:sz="0" w:space="0" w:color="auto"/>
            <w:right w:val="none" w:sz="0" w:space="0" w:color="auto"/>
          </w:divBdr>
        </w:div>
        <w:div w:id="2134902431">
          <w:marLeft w:val="0"/>
          <w:marRight w:val="0"/>
          <w:marTop w:val="156"/>
          <w:marBottom w:val="0"/>
          <w:divBdr>
            <w:top w:val="none" w:sz="0" w:space="0" w:color="auto"/>
            <w:left w:val="none" w:sz="0" w:space="0" w:color="auto"/>
            <w:bottom w:val="none" w:sz="0" w:space="0" w:color="auto"/>
            <w:right w:val="none" w:sz="0" w:space="0" w:color="auto"/>
          </w:divBdr>
        </w:div>
      </w:divsChild>
    </w:div>
    <w:div w:id="1418743728">
      <w:bodyDiv w:val="1"/>
      <w:marLeft w:val="0"/>
      <w:marRight w:val="0"/>
      <w:marTop w:val="0"/>
      <w:marBottom w:val="0"/>
      <w:divBdr>
        <w:top w:val="none" w:sz="0" w:space="0" w:color="auto"/>
        <w:left w:val="none" w:sz="0" w:space="0" w:color="auto"/>
        <w:bottom w:val="none" w:sz="0" w:space="0" w:color="auto"/>
        <w:right w:val="none" w:sz="0" w:space="0" w:color="auto"/>
      </w:divBdr>
      <w:divsChild>
        <w:div w:id="310718977">
          <w:marLeft w:val="0"/>
          <w:marRight w:val="0"/>
          <w:marTop w:val="168"/>
          <w:marBottom w:val="0"/>
          <w:divBdr>
            <w:top w:val="none" w:sz="0" w:space="0" w:color="auto"/>
            <w:left w:val="none" w:sz="0" w:space="0" w:color="auto"/>
            <w:bottom w:val="none" w:sz="0" w:space="0" w:color="auto"/>
            <w:right w:val="none" w:sz="0" w:space="0" w:color="auto"/>
          </w:divBdr>
        </w:div>
        <w:div w:id="380792058">
          <w:marLeft w:val="0"/>
          <w:marRight w:val="0"/>
          <w:marTop w:val="168"/>
          <w:marBottom w:val="0"/>
          <w:divBdr>
            <w:top w:val="none" w:sz="0" w:space="0" w:color="auto"/>
            <w:left w:val="none" w:sz="0" w:space="0" w:color="auto"/>
            <w:bottom w:val="none" w:sz="0" w:space="0" w:color="auto"/>
            <w:right w:val="none" w:sz="0" w:space="0" w:color="auto"/>
          </w:divBdr>
        </w:div>
        <w:div w:id="730270394">
          <w:marLeft w:val="0"/>
          <w:marRight w:val="0"/>
          <w:marTop w:val="168"/>
          <w:marBottom w:val="0"/>
          <w:divBdr>
            <w:top w:val="none" w:sz="0" w:space="0" w:color="auto"/>
            <w:left w:val="none" w:sz="0" w:space="0" w:color="auto"/>
            <w:bottom w:val="none" w:sz="0" w:space="0" w:color="auto"/>
            <w:right w:val="none" w:sz="0" w:space="0" w:color="auto"/>
          </w:divBdr>
        </w:div>
        <w:div w:id="1189297386">
          <w:marLeft w:val="0"/>
          <w:marRight w:val="0"/>
          <w:marTop w:val="168"/>
          <w:marBottom w:val="0"/>
          <w:divBdr>
            <w:top w:val="none" w:sz="0" w:space="0" w:color="auto"/>
            <w:left w:val="none" w:sz="0" w:space="0" w:color="auto"/>
            <w:bottom w:val="none" w:sz="0" w:space="0" w:color="auto"/>
            <w:right w:val="none" w:sz="0" w:space="0" w:color="auto"/>
          </w:divBdr>
        </w:div>
        <w:div w:id="1661808719">
          <w:marLeft w:val="0"/>
          <w:marRight w:val="0"/>
          <w:marTop w:val="168"/>
          <w:marBottom w:val="0"/>
          <w:divBdr>
            <w:top w:val="none" w:sz="0" w:space="0" w:color="auto"/>
            <w:left w:val="none" w:sz="0" w:space="0" w:color="auto"/>
            <w:bottom w:val="none" w:sz="0" w:space="0" w:color="auto"/>
            <w:right w:val="none" w:sz="0" w:space="0" w:color="auto"/>
          </w:divBdr>
        </w:div>
        <w:div w:id="1688100246">
          <w:marLeft w:val="0"/>
          <w:marRight w:val="0"/>
          <w:marTop w:val="168"/>
          <w:marBottom w:val="0"/>
          <w:divBdr>
            <w:top w:val="none" w:sz="0" w:space="0" w:color="auto"/>
            <w:left w:val="none" w:sz="0" w:space="0" w:color="auto"/>
            <w:bottom w:val="none" w:sz="0" w:space="0" w:color="auto"/>
            <w:right w:val="none" w:sz="0" w:space="0" w:color="auto"/>
          </w:divBdr>
        </w:div>
        <w:div w:id="2028018395">
          <w:marLeft w:val="0"/>
          <w:marRight w:val="0"/>
          <w:marTop w:val="168"/>
          <w:marBottom w:val="0"/>
          <w:divBdr>
            <w:top w:val="none" w:sz="0" w:space="0" w:color="auto"/>
            <w:left w:val="none" w:sz="0" w:space="0" w:color="auto"/>
            <w:bottom w:val="none" w:sz="0" w:space="0" w:color="auto"/>
            <w:right w:val="none" w:sz="0" w:space="0" w:color="auto"/>
          </w:divBdr>
        </w:div>
      </w:divsChild>
    </w:div>
    <w:div w:id="1624724086">
      <w:bodyDiv w:val="1"/>
      <w:marLeft w:val="0"/>
      <w:marRight w:val="0"/>
      <w:marTop w:val="0"/>
      <w:marBottom w:val="0"/>
      <w:divBdr>
        <w:top w:val="none" w:sz="0" w:space="0" w:color="auto"/>
        <w:left w:val="none" w:sz="0" w:space="0" w:color="auto"/>
        <w:bottom w:val="none" w:sz="0" w:space="0" w:color="auto"/>
        <w:right w:val="none" w:sz="0" w:space="0" w:color="auto"/>
      </w:divBdr>
      <w:divsChild>
        <w:div w:id="164516799">
          <w:marLeft w:val="0"/>
          <w:marRight w:val="0"/>
          <w:marTop w:val="168"/>
          <w:marBottom w:val="0"/>
          <w:divBdr>
            <w:top w:val="none" w:sz="0" w:space="0" w:color="auto"/>
            <w:left w:val="none" w:sz="0" w:space="0" w:color="auto"/>
            <w:bottom w:val="none" w:sz="0" w:space="0" w:color="auto"/>
            <w:right w:val="none" w:sz="0" w:space="0" w:color="auto"/>
          </w:divBdr>
        </w:div>
        <w:div w:id="592276567">
          <w:marLeft w:val="0"/>
          <w:marRight w:val="0"/>
          <w:marTop w:val="168"/>
          <w:marBottom w:val="0"/>
          <w:divBdr>
            <w:top w:val="none" w:sz="0" w:space="0" w:color="auto"/>
            <w:left w:val="none" w:sz="0" w:space="0" w:color="auto"/>
            <w:bottom w:val="none" w:sz="0" w:space="0" w:color="auto"/>
            <w:right w:val="none" w:sz="0" w:space="0" w:color="auto"/>
          </w:divBdr>
        </w:div>
        <w:div w:id="705179171">
          <w:marLeft w:val="0"/>
          <w:marRight w:val="0"/>
          <w:marTop w:val="168"/>
          <w:marBottom w:val="0"/>
          <w:divBdr>
            <w:top w:val="none" w:sz="0" w:space="0" w:color="auto"/>
            <w:left w:val="none" w:sz="0" w:space="0" w:color="auto"/>
            <w:bottom w:val="none" w:sz="0" w:space="0" w:color="auto"/>
            <w:right w:val="none" w:sz="0" w:space="0" w:color="auto"/>
          </w:divBdr>
        </w:div>
        <w:div w:id="1025594547">
          <w:marLeft w:val="0"/>
          <w:marRight w:val="0"/>
          <w:marTop w:val="168"/>
          <w:marBottom w:val="0"/>
          <w:divBdr>
            <w:top w:val="none" w:sz="0" w:space="0" w:color="auto"/>
            <w:left w:val="none" w:sz="0" w:space="0" w:color="auto"/>
            <w:bottom w:val="none" w:sz="0" w:space="0" w:color="auto"/>
            <w:right w:val="none" w:sz="0" w:space="0" w:color="auto"/>
          </w:divBdr>
        </w:div>
        <w:div w:id="1172793701">
          <w:marLeft w:val="0"/>
          <w:marRight w:val="0"/>
          <w:marTop w:val="168"/>
          <w:marBottom w:val="0"/>
          <w:divBdr>
            <w:top w:val="none" w:sz="0" w:space="0" w:color="auto"/>
            <w:left w:val="none" w:sz="0" w:space="0" w:color="auto"/>
            <w:bottom w:val="none" w:sz="0" w:space="0" w:color="auto"/>
            <w:right w:val="none" w:sz="0" w:space="0" w:color="auto"/>
          </w:divBdr>
        </w:div>
        <w:div w:id="1248659809">
          <w:marLeft w:val="0"/>
          <w:marRight w:val="0"/>
          <w:marTop w:val="168"/>
          <w:marBottom w:val="0"/>
          <w:divBdr>
            <w:top w:val="none" w:sz="0" w:space="0" w:color="auto"/>
            <w:left w:val="none" w:sz="0" w:space="0" w:color="auto"/>
            <w:bottom w:val="none" w:sz="0" w:space="0" w:color="auto"/>
            <w:right w:val="none" w:sz="0" w:space="0" w:color="auto"/>
          </w:divBdr>
        </w:div>
        <w:div w:id="1420643061">
          <w:marLeft w:val="0"/>
          <w:marRight w:val="0"/>
          <w:marTop w:val="168"/>
          <w:marBottom w:val="0"/>
          <w:divBdr>
            <w:top w:val="none" w:sz="0" w:space="0" w:color="auto"/>
            <w:left w:val="none" w:sz="0" w:space="0" w:color="auto"/>
            <w:bottom w:val="none" w:sz="0" w:space="0" w:color="auto"/>
            <w:right w:val="none" w:sz="0" w:space="0" w:color="auto"/>
          </w:divBdr>
        </w:div>
        <w:div w:id="1691763345">
          <w:marLeft w:val="0"/>
          <w:marRight w:val="0"/>
          <w:marTop w:val="168"/>
          <w:marBottom w:val="0"/>
          <w:divBdr>
            <w:top w:val="none" w:sz="0" w:space="0" w:color="auto"/>
            <w:left w:val="none" w:sz="0" w:space="0" w:color="auto"/>
            <w:bottom w:val="none" w:sz="0" w:space="0" w:color="auto"/>
            <w:right w:val="none" w:sz="0" w:space="0" w:color="auto"/>
          </w:divBdr>
        </w:div>
        <w:div w:id="1876310233">
          <w:marLeft w:val="0"/>
          <w:marRight w:val="0"/>
          <w:marTop w:val="168"/>
          <w:marBottom w:val="0"/>
          <w:divBdr>
            <w:top w:val="none" w:sz="0" w:space="0" w:color="auto"/>
            <w:left w:val="none" w:sz="0" w:space="0" w:color="auto"/>
            <w:bottom w:val="none" w:sz="0" w:space="0" w:color="auto"/>
            <w:right w:val="none" w:sz="0" w:space="0" w:color="auto"/>
          </w:divBdr>
        </w:div>
      </w:divsChild>
    </w:div>
    <w:div w:id="1630621285">
      <w:bodyDiv w:val="1"/>
      <w:marLeft w:val="0"/>
      <w:marRight w:val="0"/>
      <w:marTop w:val="0"/>
      <w:marBottom w:val="0"/>
      <w:divBdr>
        <w:top w:val="none" w:sz="0" w:space="0" w:color="auto"/>
        <w:left w:val="none" w:sz="0" w:space="0" w:color="auto"/>
        <w:bottom w:val="none" w:sz="0" w:space="0" w:color="auto"/>
        <w:right w:val="none" w:sz="0" w:space="0" w:color="auto"/>
      </w:divBdr>
      <w:divsChild>
        <w:div w:id="148793602">
          <w:marLeft w:val="0"/>
          <w:marRight w:val="0"/>
          <w:marTop w:val="168"/>
          <w:marBottom w:val="0"/>
          <w:divBdr>
            <w:top w:val="none" w:sz="0" w:space="0" w:color="auto"/>
            <w:left w:val="none" w:sz="0" w:space="0" w:color="auto"/>
            <w:bottom w:val="none" w:sz="0" w:space="0" w:color="auto"/>
            <w:right w:val="none" w:sz="0" w:space="0" w:color="auto"/>
          </w:divBdr>
        </w:div>
        <w:div w:id="184829589">
          <w:marLeft w:val="0"/>
          <w:marRight w:val="0"/>
          <w:marTop w:val="168"/>
          <w:marBottom w:val="0"/>
          <w:divBdr>
            <w:top w:val="none" w:sz="0" w:space="0" w:color="auto"/>
            <w:left w:val="none" w:sz="0" w:space="0" w:color="auto"/>
            <w:bottom w:val="none" w:sz="0" w:space="0" w:color="auto"/>
            <w:right w:val="none" w:sz="0" w:space="0" w:color="auto"/>
          </w:divBdr>
        </w:div>
        <w:div w:id="363943232">
          <w:marLeft w:val="0"/>
          <w:marRight w:val="0"/>
          <w:marTop w:val="168"/>
          <w:marBottom w:val="0"/>
          <w:divBdr>
            <w:top w:val="none" w:sz="0" w:space="0" w:color="auto"/>
            <w:left w:val="none" w:sz="0" w:space="0" w:color="auto"/>
            <w:bottom w:val="none" w:sz="0" w:space="0" w:color="auto"/>
            <w:right w:val="none" w:sz="0" w:space="0" w:color="auto"/>
          </w:divBdr>
        </w:div>
        <w:div w:id="742293434">
          <w:marLeft w:val="0"/>
          <w:marRight w:val="0"/>
          <w:marTop w:val="168"/>
          <w:marBottom w:val="0"/>
          <w:divBdr>
            <w:top w:val="none" w:sz="0" w:space="0" w:color="auto"/>
            <w:left w:val="none" w:sz="0" w:space="0" w:color="auto"/>
            <w:bottom w:val="none" w:sz="0" w:space="0" w:color="auto"/>
            <w:right w:val="none" w:sz="0" w:space="0" w:color="auto"/>
          </w:divBdr>
        </w:div>
        <w:div w:id="746729505">
          <w:marLeft w:val="0"/>
          <w:marRight w:val="0"/>
          <w:marTop w:val="168"/>
          <w:marBottom w:val="0"/>
          <w:divBdr>
            <w:top w:val="none" w:sz="0" w:space="0" w:color="auto"/>
            <w:left w:val="none" w:sz="0" w:space="0" w:color="auto"/>
            <w:bottom w:val="none" w:sz="0" w:space="0" w:color="auto"/>
            <w:right w:val="none" w:sz="0" w:space="0" w:color="auto"/>
          </w:divBdr>
        </w:div>
        <w:div w:id="1205678178">
          <w:marLeft w:val="0"/>
          <w:marRight w:val="0"/>
          <w:marTop w:val="168"/>
          <w:marBottom w:val="0"/>
          <w:divBdr>
            <w:top w:val="none" w:sz="0" w:space="0" w:color="auto"/>
            <w:left w:val="none" w:sz="0" w:space="0" w:color="auto"/>
            <w:bottom w:val="none" w:sz="0" w:space="0" w:color="auto"/>
            <w:right w:val="none" w:sz="0" w:space="0" w:color="auto"/>
          </w:divBdr>
        </w:div>
        <w:div w:id="1497722427">
          <w:marLeft w:val="0"/>
          <w:marRight w:val="0"/>
          <w:marTop w:val="168"/>
          <w:marBottom w:val="0"/>
          <w:divBdr>
            <w:top w:val="none" w:sz="0" w:space="0" w:color="auto"/>
            <w:left w:val="none" w:sz="0" w:space="0" w:color="auto"/>
            <w:bottom w:val="none" w:sz="0" w:space="0" w:color="auto"/>
            <w:right w:val="none" w:sz="0" w:space="0" w:color="auto"/>
          </w:divBdr>
        </w:div>
      </w:divsChild>
    </w:div>
    <w:div w:id="1680228100">
      <w:bodyDiv w:val="1"/>
      <w:marLeft w:val="0"/>
      <w:marRight w:val="0"/>
      <w:marTop w:val="0"/>
      <w:marBottom w:val="0"/>
      <w:divBdr>
        <w:top w:val="none" w:sz="0" w:space="0" w:color="auto"/>
        <w:left w:val="none" w:sz="0" w:space="0" w:color="auto"/>
        <w:bottom w:val="none" w:sz="0" w:space="0" w:color="auto"/>
        <w:right w:val="none" w:sz="0" w:space="0" w:color="auto"/>
      </w:divBdr>
      <w:divsChild>
        <w:div w:id="1128399976">
          <w:marLeft w:val="0"/>
          <w:marRight w:val="0"/>
          <w:marTop w:val="168"/>
          <w:marBottom w:val="0"/>
          <w:divBdr>
            <w:top w:val="none" w:sz="0" w:space="0" w:color="auto"/>
            <w:left w:val="none" w:sz="0" w:space="0" w:color="auto"/>
            <w:bottom w:val="none" w:sz="0" w:space="0" w:color="auto"/>
            <w:right w:val="none" w:sz="0" w:space="0" w:color="auto"/>
          </w:divBdr>
        </w:div>
        <w:div w:id="1277177548">
          <w:marLeft w:val="0"/>
          <w:marRight w:val="0"/>
          <w:marTop w:val="168"/>
          <w:marBottom w:val="0"/>
          <w:divBdr>
            <w:top w:val="none" w:sz="0" w:space="0" w:color="auto"/>
            <w:left w:val="none" w:sz="0" w:space="0" w:color="auto"/>
            <w:bottom w:val="none" w:sz="0" w:space="0" w:color="auto"/>
            <w:right w:val="none" w:sz="0" w:space="0" w:color="auto"/>
          </w:divBdr>
        </w:div>
        <w:div w:id="1942906506">
          <w:marLeft w:val="0"/>
          <w:marRight w:val="0"/>
          <w:marTop w:val="168"/>
          <w:marBottom w:val="0"/>
          <w:divBdr>
            <w:top w:val="none" w:sz="0" w:space="0" w:color="auto"/>
            <w:left w:val="none" w:sz="0" w:space="0" w:color="auto"/>
            <w:bottom w:val="none" w:sz="0" w:space="0" w:color="auto"/>
            <w:right w:val="none" w:sz="0" w:space="0" w:color="auto"/>
          </w:divBdr>
        </w:div>
      </w:divsChild>
    </w:div>
    <w:div w:id="1848248193">
      <w:bodyDiv w:val="1"/>
      <w:marLeft w:val="0"/>
      <w:marRight w:val="0"/>
      <w:marTop w:val="0"/>
      <w:marBottom w:val="0"/>
      <w:divBdr>
        <w:top w:val="none" w:sz="0" w:space="0" w:color="auto"/>
        <w:left w:val="none" w:sz="0" w:space="0" w:color="auto"/>
        <w:bottom w:val="none" w:sz="0" w:space="0" w:color="auto"/>
        <w:right w:val="none" w:sz="0" w:space="0" w:color="auto"/>
      </w:divBdr>
    </w:div>
    <w:div w:id="1945116890">
      <w:bodyDiv w:val="1"/>
      <w:marLeft w:val="0"/>
      <w:marRight w:val="0"/>
      <w:marTop w:val="0"/>
      <w:marBottom w:val="0"/>
      <w:divBdr>
        <w:top w:val="none" w:sz="0" w:space="0" w:color="auto"/>
        <w:left w:val="none" w:sz="0" w:space="0" w:color="auto"/>
        <w:bottom w:val="none" w:sz="0" w:space="0" w:color="auto"/>
        <w:right w:val="none" w:sz="0" w:space="0" w:color="auto"/>
      </w:divBdr>
    </w:div>
    <w:div w:id="1948537765">
      <w:bodyDiv w:val="1"/>
      <w:marLeft w:val="0"/>
      <w:marRight w:val="0"/>
      <w:marTop w:val="0"/>
      <w:marBottom w:val="0"/>
      <w:divBdr>
        <w:top w:val="none" w:sz="0" w:space="0" w:color="auto"/>
        <w:left w:val="none" w:sz="0" w:space="0" w:color="auto"/>
        <w:bottom w:val="none" w:sz="0" w:space="0" w:color="auto"/>
        <w:right w:val="none" w:sz="0" w:space="0" w:color="auto"/>
      </w:divBdr>
    </w:div>
    <w:div w:id="1991596180">
      <w:bodyDiv w:val="1"/>
      <w:marLeft w:val="0"/>
      <w:marRight w:val="0"/>
      <w:marTop w:val="0"/>
      <w:marBottom w:val="0"/>
      <w:divBdr>
        <w:top w:val="none" w:sz="0" w:space="0" w:color="auto"/>
        <w:left w:val="none" w:sz="0" w:space="0" w:color="auto"/>
        <w:bottom w:val="none" w:sz="0" w:space="0" w:color="auto"/>
        <w:right w:val="none" w:sz="0" w:space="0" w:color="auto"/>
      </w:divBdr>
    </w:div>
    <w:div w:id="2087341012">
      <w:bodyDiv w:val="1"/>
      <w:marLeft w:val="0"/>
      <w:marRight w:val="0"/>
      <w:marTop w:val="0"/>
      <w:marBottom w:val="0"/>
      <w:divBdr>
        <w:top w:val="none" w:sz="0" w:space="0" w:color="auto"/>
        <w:left w:val="none" w:sz="0" w:space="0" w:color="auto"/>
        <w:bottom w:val="none" w:sz="0" w:space="0" w:color="auto"/>
        <w:right w:val="none" w:sz="0" w:space="0" w:color="auto"/>
      </w:divBdr>
      <w:divsChild>
        <w:div w:id="464008498">
          <w:marLeft w:val="0"/>
          <w:marRight w:val="0"/>
          <w:marTop w:val="168"/>
          <w:marBottom w:val="0"/>
          <w:divBdr>
            <w:top w:val="none" w:sz="0" w:space="0" w:color="auto"/>
            <w:left w:val="none" w:sz="0" w:space="0" w:color="auto"/>
            <w:bottom w:val="none" w:sz="0" w:space="0" w:color="auto"/>
            <w:right w:val="none" w:sz="0" w:space="0" w:color="auto"/>
          </w:divBdr>
        </w:div>
        <w:div w:id="565576044">
          <w:marLeft w:val="0"/>
          <w:marRight w:val="0"/>
          <w:marTop w:val="168"/>
          <w:marBottom w:val="0"/>
          <w:divBdr>
            <w:top w:val="none" w:sz="0" w:space="0" w:color="auto"/>
            <w:left w:val="none" w:sz="0" w:space="0" w:color="auto"/>
            <w:bottom w:val="none" w:sz="0" w:space="0" w:color="auto"/>
            <w:right w:val="none" w:sz="0" w:space="0" w:color="auto"/>
          </w:divBdr>
        </w:div>
        <w:div w:id="1224953468">
          <w:marLeft w:val="0"/>
          <w:marRight w:val="0"/>
          <w:marTop w:val="16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et.jogtar.hu/jr/gen/hjegy_doc.cgi?docid=99700026.NM" TargetMode="External"/><Relationship Id="rId4" Type="http://schemas.openxmlformats.org/officeDocument/2006/relationships/settings" Target="settings.xml"/><Relationship Id="rId9" Type="http://schemas.openxmlformats.org/officeDocument/2006/relationships/hyperlink" Target="http://net.jogtar.hu/jr/gen/hjegy_doc.cgi?docid=99700026.N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iskolaegeszsegugy@vimsz-ajka.h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vezeto@vimsz-ajka.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D048C-48F8-4E90-A2FE-F3BB13DF9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2872</Words>
  <Characters>19823</Characters>
  <Application>Microsoft Office Word</Application>
  <DocSecurity>0</DocSecurity>
  <Lines>165</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Zsuzsika</dc:creator>
  <cp:lastModifiedBy>VIMSZ vezető</cp:lastModifiedBy>
  <cp:revision>2</cp:revision>
  <cp:lastPrinted>2017-11-16T15:09:00Z</cp:lastPrinted>
  <dcterms:created xsi:type="dcterms:W3CDTF">2019-07-09T12:33:00Z</dcterms:created>
  <dcterms:modified xsi:type="dcterms:W3CDTF">2019-07-09T12:33:00Z</dcterms:modified>
</cp:coreProperties>
</file>