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1D2" w:rsidRDefault="00BA61D2" w:rsidP="0086340B">
      <w:pPr>
        <w:pStyle w:val="NormlWeb"/>
        <w:tabs>
          <w:tab w:val="left" w:pos="3615"/>
          <w:tab w:val="center" w:pos="4536"/>
        </w:tabs>
        <w:spacing w:before="0" w:beforeAutospacing="0" w:after="0" w:afterAutospacing="0"/>
        <w:rPr>
          <w:rStyle w:val="Kiemels2"/>
          <w:rFonts w:ascii="Comic Sans MS" w:eastAsiaTheme="majorEastAsia" w:hAnsi="Comic Sans MS" w:cs="Arial"/>
          <w:sz w:val="28"/>
          <w:szCs w:val="28"/>
        </w:rPr>
      </w:pPr>
    </w:p>
    <w:p w:rsidR="000E6CD7" w:rsidRDefault="000E6CD7" w:rsidP="0086340B">
      <w:pPr>
        <w:pStyle w:val="NormlWeb"/>
        <w:tabs>
          <w:tab w:val="left" w:pos="3615"/>
          <w:tab w:val="center" w:pos="4536"/>
        </w:tabs>
        <w:spacing w:before="0" w:beforeAutospacing="0" w:after="0" w:afterAutospacing="0"/>
        <w:rPr>
          <w:rStyle w:val="Kiemels2"/>
          <w:rFonts w:ascii="Comic Sans MS" w:eastAsiaTheme="majorEastAsia" w:hAnsi="Comic Sans MS" w:cs="Arial"/>
          <w:sz w:val="28"/>
          <w:szCs w:val="28"/>
        </w:rPr>
      </w:pPr>
    </w:p>
    <w:p w:rsidR="000E6CD7" w:rsidRDefault="000E6CD7" w:rsidP="0086340B">
      <w:pPr>
        <w:pStyle w:val="NormlWeb"/>
        <w:tabs>
          <w:tab w:val="left" w:pos="3615"/>
          <w:tab w:val="center" w:pos="4536"/>
        </w:tabs>
        <w:spacing w:before="0" w:beforeAutospacing="0" w:after="0" w:afterAutospacing="0"/>
        <w:rPr>
          <w:rStyle w:val="Kiemels2"/>
          <w:rFonts w:ascii="Comic Sans MS" w:eastAsiaTheme="majorEastAsia" w:hAnsi="Comic Sans MS" w:cs="Arial"/>
          <w:sz w:val="28"/>
          <w:szCs w:val="28"/>
        </w:rPr>
      </w:pPr>
    </w:p>
    <w:p w:rsidR="00BA61D2" w:rsidRPr="0086340B" w:rsidRDefault="00BA61D2" w:rsidP="00BA61D2">
      <w:pPr>
        <w:jc w:val="center"/>
        <w:rPr>
          <w:rFonts w:ascii="Monotype Corsiva" w:hAnsi="Monotype Corsiva" w:cs="Times New Roman"/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86340B">
        <w:rPr>
          <w:rFonts w:ascii="Monotype Corsiva" w:hAnsi="Monotype Corsiva" w:cs="Times New Roman"/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SZAKMAI PROGRAM</w:t>
      </w:r>
    </w:p>
    <w:p w:rsidR="00BA61D2" w:rsidRDefault="00BA61D2" w:rsidP="0086340B">
      <w:pPr>
        <w:pStyle w:val="NormlWeb"/>
        <w:tabs>
          <w:tab w:val="left" w:pos="3615"/>
          <w:tab w:val="center" w:pos="4536"/>
        </w:tabs>
        <w:spacing w:before="0" w:beforeAutospacing="0" w:after="0" w:afterAutospacing="0"/>
        <w:rPr>
          <w:rStyle w:val="Kiemels2"/>
          <w:rFonts w:ascii="Comic Sans MS" w:eastAsiaTheme="majorEastAsia" w:hAnsi="Comic Sans MS" w:cs="Arial"/>
          <w:sz w:val="28"/>
          <w:szCs w:val="28"/>
        </w:rPr>
      </w:pPr>
    </w:p>
    <w:p w:rsidR="0086340B" w:rsidRPr="0086340B" w:rsidRDefault="0086340B" w:rsidP="000E6CD7">
      <w:pPr>
        <w:pStyle w:val="NormlWeb"/>
        <w:tabs>
          <w:tab w:val="left" w:pos="3615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6340B">
        <w:rPr>
          <w:rStyle w:val="Kiemels2"/>
          <w:rFonts w:ascii="Comic Sans MS" w:eastAsiaTheme="majorEastAsia" w:hAnsi="Comic Sans MS" w:cs="Arial"/>
          <w:sz w:val="28"/>
          <w:szCs w:val="28"/>
        </w:rPr>
        <w:t>A</w:t>
      </w:r>
      <w:r w:rsidRPr="0086340B">
        <w:rPr>
          <w:rStyle w:val="apple-converted-space"/>
          <w:rFonts w:ascii="Arial Black" w:hAnsi="Arial Black" w:cs="Arial"/>
          <w:b/>
          <w:bCs/>
          <w:sz w:val="28"/>
          <w:szCs w:val="28"/>
        </w:rPr>
        <w:t> </w:t>
      </w:r>
      <w:r w:rsidRPr="0086340B">
        <w:rPr>
          <w:rStyle w:val="Kiemels2"/>
          <w:rFonts w:ascii="Arial Black" w:eastAsiaTheme="majorEastAsia" w:hAnsi="Arial Black" w:cs="Arial"/>
          <w:sz w:val="28"/>
          <w:szCs w:val="28"/>
        </w:rPr>
        <w:t>védőnő</w:t>
      </w:r>
    </w:p>
    <w:p w:rsidR="0086340B" w:rsidRPr="0086340B" w:rsidRDefault="0086340B" w:rsidP="0086340B">
      <w:pPr>
        <w:pStyle w:val="Norm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6340B">
        <w:rPr>
          <w:rStyle w:val="Kiemels2"/>
          <w:rFonts w:ascii="Comic Sans MS" w:eastAsiaTheme="majorEastAsia" w:hAnsi="Comic Sans MS" w:cs="Arial"/>
          <w:i/>
          <w:iCs/>
          <w:sz w:val="28"/>
          <w:szCs w:val="28"/>
        </w:rPr>
        <w:t>lehet a</w:t>
      </w:r>
    </w:p>
    <w:p w:rsidR="0086340B" w:rsidRPr="0086340B" w:rsidRDefault="0086340B" w:rsidP="0086340B">
      <w:pPr>
        <w:pStyle w:val="Norm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6340B">
        <w:rPr>
          <w:rStyle w:val="Kiemels"/>
          <w:rFonts w:ascii="Comic Sans MS" w:eastAsiaTheme="majorEastAsia" w:hAnsi="Comic Sans MS" w:cs="Arial"/>
          <w:sz w:val="28"/>
          <w:szCs w:val="28"/>
        </w:rPr>
        <w:t>tanácsadód</w:t>
      </w:r>
      <w:r w:rsidRPr="0086340B">
        <w:rPr>
          <w:rFonts w:ascii="Comic Sans MS" w:hAnsi="Comic Sans MS" w:cs="Arial"/>
          <w:sz w:val="28"/>
          <w:szCs w:val="28"/>
        </w:rPr>
        <w:t>, a</w:t>
      </w:r>
      <w:r w:rsidRPr="0086340B">
        <w:rPr>
          <w:rStyle w:val="apple-converted-space"/>
          <w:rFonts w:ascii="Comic Sans MS" w:hAnsi="Comic Sans MS" w:cs="Arial"/>
          <w:sz w:val="28"/>
          <w:szCs w:val="28"/>
        </w:rPr>
        <w:t> </w:t>
      </w:r>
      <w:r w:rsidRPr="0086340B">
        <w:rPr>
          <w:rStyle w:val="Kiemels"/>
          <w:rFonts w:ascii="Comic Sans MS" w:eastAsiaTheme="majorEastAsia" w:hAnsi="Comic Sans MS" w:cs="Arial"/>
          <w:sz w:val="28"/>
          <w:szCs w:val="28"/>
        </w:rPr>
        <w:t>legfőbb bizalmasod</w:t>
      </w:r>
      <w:r w:rsidRPr="0086340B">
        <w:rPr>
          <w:rFonts w:ascii="Comic Sans MS" w:hAnsi="Comic Sans MS" w:cs="Arial"/>
          <w:sz w:val="28"/>
          <w:szCs w:val="28"/>
        </w:rPr>
        <w:t>,a</w:t>
      </w:r>
      <w:r w:rsidRPr="0086340B">
        <w:rPr>
          <w:rStyle w:val="apple-converted-space"/>
          <w:rFonts w:ascii="Comic Sans MS" w:hAnsi="Comic Sans MS" w:cs="Arial"/>
          <w:sz w:val="28"/>
          <w:szCs w:val="28"/>
        </w:rPr>
        <w:t> </w:t>
      </w:r>
      <w:r w:rsidRPr="0086340B">
        <w:rPr>
          <w:rStyle w:val="Kiemels"/>
          <w:rFonts w:ascii="Comic Sans MS" w:eastAsiaTheme="majorEastAsia" w:hAnsi="Comic Sans MS" w:cs="Arial"/>
          <w:sz w:val="28"/>
          <w:szCs w:val="28"/>
        </w:rPr>
        <w:t>segítőtársad</w:t>
      </w:r>
      <w:r w:rsidRPr="0086340B">
        <w:rPr>
          <w:rFonts w:ascii="Comic Sans MS" w:hAnsi="Comic Sans MS" w:cs="Arial"/>
          <w:sz w:val="28"/>
          <w:szCs w:val="28"/>
        </w:rPr>
        <w:t>,</w:t>
      </w:r>
    </w:p>
    <w:p w:rsidR="0086340B" w:rsidRPr="0086340B" w:rsidRDefault="0086340B" w:rsidP="0086340B">
      <w:pPr>
        <w:pStyle w:val="Norm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6340B">
        <w:rPr>
          <w:rStyle w:val="Kiemels2"/>
          <w:rFonts w:ascii="Comic Sans MS" w:eastAsiaTheme="majorEastAsia" w:hAnsi="Comic Sans MS" w:cs="Arial"/>
          <w:i/>
          <w:iCs/>
          <w:sz w:val="28"/>
          <w:szCs w:val="28"/>
        </w:rPr>
        <w:t>segítség a</w:t>
      </w:r>
    </w:p>
    <w:p w:rsidR="0086340B" w:rsidRPr="0086340B" w:rsidRDefault="0086340B" w:rsidP="0086340B">
      <w:pPr>
        <w:pStyle w:val="Norm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6340B">
        <w:rPr>
          <w:rStyle w:val="Kiemels"/>
          <w:rFonts w:ascii="Comic Sans MS" w:eastAsiaTheme="majorEastAsia" w:hAnsi="Comic Sans MS" w:cs="Arial"/>
          <w:sz w:val="28"/>
          <w:szCs w:val="28"/>
        </w:rPr>
        <w:t>családtervezésben</w:t>
      </w:r>
      <w:r w:rsidRPr="0086340B">
        <w:rPr>
          <w:rFonts w:ascii="Comic Sans MS" w:hAnsi="Comic Sans MS" w:cs="Arial"/>
          <w:sz w:val="28"/>
          <w:szCs w:val="28"/>
        </w:rPr>
        <w:t>,</w:t>
      </w:r>
      <w:r w:rsidRPr="0086340B">
        <w:rPr>
          <w:rStyle w:val="Kiemels"/>
          <w:rFonts w:ascii="Comic Sans MS" w:eastAsiaTheme="majorEastAsia" w:hAnsi="Comic Sans MS" w:cs="Arial"/>
          <w:sz w:val="28"/>
          <w:szCs w:val="28"/>
        </w:rPr>
        <w:t>gyermek gondozásban</w:t>
      </w:r>
      <w:r w:rsidRPr="0086340B">
        <w:rPr>
          <w:rFonts w:ascii="Comic Sans MS" w:hAnsi="Comic Sans MS" w:cs="Arial"/>
          <w:sz w:val="28"/>
          <w:szCs w:val="28"/>
        </w:rPr>
        <w:t>,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Pr="0086340B">
        <w:rPr>
          <w:rStyle w:val="Kiemels"/>
          <w:rFonts w:ascii="Comic Sans MS" w:eastAsiaTheme="majorEastAsia" w:hAnsi="Comic Sans MS" w:cs="Arial"/>
          <w:sz w:val="28"/>
          <w:szCs w:val="28"/>
        </w:rPr>
        <w:t>nevelésben</w:t>
      </w:r>
      <w:r w:rsidRPr="0086340B">
        <w:rPr>
          <w:rFonts w:ascii="Comic Sans MS" w:hAnsi="Comic Sans MS" w:cs="Arial"/>
          <w:sz w:val="28"/>
          <w:szCs w:val="28"/>
        </w:rPr>
        <w:t>,</w:t>
      </w:r>
      <w:r w:rsidRPr="0086340B">
        <w:rPr>
          <w:rStyle w:val="apple-converted-space"/>
          <w:rFonts w:ascii="Comic Sans MS" w:hAnsi="Comic Sans MS" w:cs="Arial"/>
          <w:sz w:val="28"/>
          <w:szCs w:val="28"/>
        </w:rPr>
        <w:t> </w:t>
      </w:r>
      <w:r w:rsidRPr="0086340B">
        <w:rPr>
          <w:rFonts w:ascii="Comic Sans MS" w:hAnsi="Comic Sans MS" w:cs="Arial"/>
          <w:sz w:val="28"/>
          <w:szCs w:val="28"/>
        </w:rPr>
        <w:t>a</w:t>
      </w:r>
      <w:r w:rsidRPr="0086340B">
        <w:rPr>
          <w:rStyle w:val="apple-converted-space"/>
          <w:rFonts w:ascii="Comic Sans MS" w:hAnsi="Comic Sans MS" w:cs="Arial"/>
          <w:sz w:val="28"/>
          <w:szCs w:val="28"/>
        </w:rPr>
        <w:t> </w:t>
      </w:r>
      <w:r w:rsidRPr="0086340B">
        <w:rPr>
          <w:rStyle w:val="Kiemels"/>
          <w:rFonts w:ascii="Comic Sans MS" w:eastAsiaTheme="majorEastAsia" w:hAnsi="Comic Sans MS" w:cs="Arial"/>
          <w:sz w:val="28"/>
          <w:szCs w:val="28"/>
        </w:rPr>
        <w:t>család egészségének megőrzésében</w:t>
      </w:r>
      <w:r w:rsidRPr="0086340B">
        <w:rPr>
          <w:rFonts w:ascii="Comic Sans MS" w:hAnsi="Comic Sans MS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86340B">
        <w:rPr>
          <w:rFonts w:ascii="Comic Sans MS" w:hAnsi="Comic Sans MS" w:cs="Arial"/>
          <w:sz w:val="28"/>
          <w:szCs w:val="28"/>
        </w:rPr>
        <w:t>a</w:t>
      </w:r>
      <w:r w:rsidRPr="0086340B">
        <w:rPr>
          <w:rStyle w:val="apple-converted-space"/>
          <w:rFonts w:ascii="Comic Sans MS" w:hAnsi="Comic Sans MS" w:cs="Arial"/>
          <w:sz w:val="28"/>
          <w:szCs w:val="28"/>
        </w:rPr>
        <w:t> </w:t>
      </w:r>
      <w:r w:rsidRPr="0086340B">
        <w:rPr>
          <w:rStyle w:val="Kiemels"/>
          <w:rFonts w:ascii="Comic Sans MS" w:eastAsiaTheme="majorEastAsia" w:hAnsi="Comic Sans MS" w:cs="Arial"/>
          <w:sz w:val="28"/>
          <w:szCs w:val="28"/>
        </w:rPr>
        <w:t>problémák felismerésében,kezelésében</w:t>
      </w:r>
    </w:p>
    <w:p w:rsidR="0086340B" w:rsidRPr="0086340B" w:rsidRDefault="0086340B" w:rsidP="0086340B">
      <w:pPr>
        <w:pStyle w:val="Norm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6340B">
        <w:rPr>
          <w:rStyle w:val="Kiemels"/>
          <w:rFonts w:ascii="Comic Sans MS" w:eastAsiaTheme="majorEastAsia" w:hAnsi="Comic Sans MS" w:cs="Arial"/>
          <w:b/>
          <w:bCs/>
          <w:sz w:val="28"/>
          <w:szCs w:val="28"/>
        </w:rPr>
        <w:t>vagy</w:t>
      </w:r>
      <w:r w:rsidRPr="0086340B">
        <w:rPr>
          <w:rStyle w:val="apple-converted-space"/>
          <w:rFonts w:ascii="Comic Sans MS" w:hAnsi="Comic Sans MS" w:cs="Arial"/>
          <w:b/>
          <w:bCs/>
          <w:i/>
          <w:iCs/>
          <w:sz w:val="28"/>
          <w:szCs w:val="28"/>
        </w:rPr>
        <w:t> </w:t>
      </w:r>
      <w:r w:rsidRPr="0086340B">
        <w:rPr>
          <w:rStyle w:val="Kiemels"/>
          <w:rFonts w:ascii="Comic Sans MS" w:eastAsiaTheme="majorEastAsia" w:hAnsi="Comic Sans MS" w:cs="Arial"/>
          <w:b/>
          <w:bCs/>
          <w:sz w:val="28"/>
          <w:szCs w:val="28"/>
        </w:rPr>
        <w:t>egyszerűen valaki</w:t>
      </w:r>
    </w:p>
    <w:p w:rsidR="0086340B" w:rsidRPr="0086340B" w:rsidRDefault="0086340B" w:rsidP="0086340B">
      <w:pPr>
        <w:pStyle w:val="Norm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6340B">
        <w:rPr>
          <w:rStyle w:val="Kiemels"/>
          <w:rFonts w:ascii="Comic Sans MS" w:eastAsiaTheme="majorEastAsia" w:hAnsi="Comic Sans MS" w:cs="Arial"/>
          <w:b/>
          <w:bCs/>
          <w:sz w:val="28"/>
          <w:szCs w:val="28"/>
        </w:rPr>
        <w:t>aki mindig meghallgat</w:t>
      </w:r>
      <w:r w:rsidRPr="0086340B">
        <w:rPr>
          <w:rStyle w:val="Kiemels2"/>
          <w:rFonts w:ascii="Comic Sans MS" w:eastAsiaTheme="majorEastAsia" w:hAnsi="Comic Sans MS" w:cs="Arial"/>
          <w:sz w:val="28"/>
          <w:szCs w:val="28"/>
        </w:rPr>
        <w:t>....</w:t>
      </w:r>
    </w:p>
    <w:p w:rsidR="0086340B" w:rsidRPr="00232A1B" w:rsidRDefault="0086340B" w:rsidP="0086340B">
      <w:pPr>
        <w:pStyle w:val="NormlWeb"/>
        <w:spacing w:before="0" w:beforeAutospacing="0" w:after="0" w:afterAutospacing="0"/>
        <w:jc w:val="center"/>
        <w:rPr>
          <w:rStyle w:val="Kiemels2"/>
          <w:rFonts w:ascii="Comic Sans MS" w:eastAsiaTheme="majorEastAsia" w:hAnsi="Comic Sans MS" w:cs="Arial"/>
          <w:sz w:val="28"/>
          <w:szCs w:val="28"/>
        </w:rPr>
      </w:pPr>
      <w:r w:rsidRPr="00232A1B">
        <w:rPr>
          <w:rStyle w:val="Kiemels2"/>
          <w:rFonts w:ascii="Comic Sans MS" w:eastAsiaTheme="majorEastAsia" w:hAnsi="Comic Sans MS" w:cs="Arial"/>
          <w:sz w:val="28"/>
          <w:szCs w:val="28"/>
        </w:rPr>
        <w:t>Ha hagyod!!!</w:t>
      </w:r>
    </w:p>
    <w:p w:rsidR="000E6CD7" w:rsidRPr="0086340B" w:rsidRDefault="000E6CD7" w:rsidP="0086340B">
      <w:pPr>
        <w:pStyle w:val="Norm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86340B" w:rsidRDefault="0086340B">
      <w:pPr>
        <w:rPr>
          <w:rFonts w:cs="Times New Roman"/>
          <w:szCs w:val="24"/>
        </w:rPr>
      </w:pPr>
    </w:p>
    <w:p w:rsidR="0086340B" w:rsidRDefault="000E6CD7">
      <w:pPr>
        <w:rPr>
          <w:rFonts w:cs="Times New Roman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24B5D5F" wp14:editId="4049CC9E">
            <wp:simplePos x="0" y="0"/>
            <wp:positionH relativeFrom="column">
              <wp:posOffset>628650</wp:posOffset>
            </wp:positionH>
            <wp:positionV relativeFrom="paragraph">
              <wp:posOffset>48463</wp:posOffset>
            </wp:positionV>
            <wp:extent cx="4455160" cy="3339465"/>
            <wp:effectExtent l="0" t="0" r="2540" b="0"/>
            <wp:wrapNone/>
            <wp:docPr id="2" name="Kép 2" descr="http://ajkavedono.5mp.eu/honlapkepek/ajkavedono/rBINwMm_t0/eredeti/p814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jkavedono.5mp.eu/honlapkepek/ajkavedono/rBINwMm_t0/eredeti/p81400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40B" w:rsidRDefault="0086340B">
      <w:pPr>
        <w:rPr>
          <w:rFonts w:cs="Times New Roman"/>
          <w:szCs w:val="24"/>
        </w:rPr>
      </w:pPr>
    </w:p>
    <w:p w:rsidR="0086340B" w:rsidRDefault="0086340B">
      <w:pPr>
        <w:rPr>
          <w:rFonts w:cs="Times New Roman"/>
          <w:szCs w:val="24"/>
        </w:rPr>
      </w:pPr>
    </w:p>
    <w:p w:rsidR="0086340B" w:rsidRDefault="0086340B">
      <w:pPr>
        <w:rPr>
          <w:rFonts w:cs="Times New Roman"/>
          <w:szCs w:val="24"/>
        </w:rPr>
      </w:pPr>
    </w:p>
    <w:p w:rsidR="0086340B" w:rsidRDefault="0086340B" w:rsidP="0086340B">
      <w:pPr>
        <w:jc w:val="center"/>
        <w:rPr>
          <w:rFonts w:ascii="Monotype Corsiva" w:hAnsi="Monotype Corsiva" w:cs="Times New Roman"/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86340B" w:rsidRDefault="0086340B" w:rsidP="0086340B">
      <w:pPr>
        <w:jc w:val="center"/>
        <w:rPr>
          <w:rFonts w:ascii="Monotype Corsiva" w:hAnsi="Monotype Corsiva" w:cs="Times New Roman"/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86340B" w:rsidRDefault="0086340B" w:rsidP="0086340B">
      <w:pPr>
        <w:jc w:val="center"/>
        <w:rPr>
          <w:rFonts w:ascii="Monotype Corsiva" w:hAnsi="Monotype Corsiva" w:cs="Times New Roman"/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305444" w:rsidRDefault="00305444" w:rsidP="00A240F6">
      <w:pPr>
        <w:jc w:val="center"/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6817D4" w:rsidRDefault="006817D4" w:rsidP="00A240F6">
      <w:pPr>
        <w:jc w:val="center"/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6817D4" w:rsidRDefault="00A240F6" w:rsidP="00A240F6">
      <w:pPr>
        <w:jc w:val="center"/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A240F6"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A Városi Intézmények Működtető Szervezete </w:t>
      </w:r>
    </w:p>
    <w:p w:rsidR="006817D4" w:rsidRDefault="006817D4" w:rsidP="00A240F6">
      <w:pPr>
        <w:jc w:val="center"/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A240F6" w:rsidRDefault="00A240F6" w:rsidP="001E45F6">
      <w:pPr>
        <w:jc w:val="center"/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A240F6"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Védőnői </w:t>
      </w:r>
      <w:r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Szolgálat </w:t>
      </w:r>
      <w:r w:rsidR="00ED45EB"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Módosított </w:t>
      </w:r>
      <w:r w:rsidRPr="00A240F6"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Szakmai programja </w:t>
      </w:r>
      <w:r w:rsidR="001E45F6"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2.</w:t>
      </w:r>
    </w:p>
    <w:p w:rsidR="001E45F6" w:rsidRDefault="001E45F6" w:rsidP="00A240F6">
      <w:pPr>
        <w:jc w:val="center"/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Módosításokkal egységes szerkezetben</w:t>
      </w:r>
    </w:p>
    <w:p w:rsidR="006817D4" w:rsidRDefault="006817D4" w:rsidP="00A240F6">
      <w:pPr>
        <w:jc w:val="center"/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6817D4" w:rsidRDefault="006817D4" w:rsidP="00A240F6">
      <w:pPr>
        <w:jc w:val="center"/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6817D4" w:rsidRDefault="006817D4" w:rsidP="00A240F6">
      <w:pPr>
        <w:jc w:val="center"/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A240F6" w:rsidRPr="00A240F6" w:rsidRDefault="00ED45EB" w:rsidP="00A240F6">
      <w:pPr>
        <w:jc w:val="center"/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201</w:t>
      </w:r>
      <w:r w:rsidR="001E45F6"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9</w:t>
      </w:r>
      <w:r w:rsidR="00A240F6" w:rsidRPr="00A240F6"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. </w:t>
      </w:r>
      <w:r w:rsidR="001E45F6"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július</w:t>
      </w:r>
      <w:r w:rsidR="00A240F6" w:rsidRPr="00A240F6">
        <w:rPr>
          <w:rFonts w:ascii="Monotype Corsiva" w:hAnsi="Monotype Corsiva" w:cs="Times New Roman"/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1-jétől lép hatályba</w:t>
      </w:r>
    </w:p>
    <w:p w:rsidR="0086340B" w:rsidRDefault="0086340B">
      <w:pPr>
        <w:rPr>
          <w:rFonts w:cs="Times New Roman"/>
          <w:szCs w:val="24"/>
        </w:rPr>
      </w:pPr>
    </w:p>
    <w:p w:rsidR="00A240F6" w:rsidRDefault="001E45F6" w:rsidP="00A240F6">
      <w:pPr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A korábban kiadott szakmai program 2019. július 01-től hatályát veszti.</w:t>
      </w:r>
    </w:p>
    <w:p w:rsidR="006817D4" w:rsidRDefault="006817D4" w:rsidP="00A240F6">
      <w:pPr>
        <w:rPr>
          <w:rFonts w:cs="Times New Roman"/>
          <w:i/>
          <w:sz w:val="28"/>
          <w:szCs w:val="28"/>
        </w:rPr>
      </w:pPr>
    </w:p>
    <w:p w:rsidR="006817D4" w:rsidRDefault="006817D4" w:rsidP="00A240F6">
      <w:pPr>
        <w:rPr>
          <w:rFonts w:cs="Times New Roman"/>
          <w:i/>
          <w:sz w:val="28"/>
          <w:szCs w:val="28"/>
        </w:rPr>
      </w:pPr>
    </w:p>
    <w:p w:rsidR="006817D4" w:rsidRDefault="006817D4" w:rsidP="00A240F6">
      <w:pPr>
        <w:rPr>
          <w:rFonts w:cs="Times New Roman"/>
          <w:i/>
          <w:sz w:val="28"/>
          <w:szCs w:val="28"/>
        </w:rPr>
      </w:pPr>
    </w:p>
    <w:p w:rsidR="00A240F6" w:rsidRDefault="00A240F6" w:rsidP="00A240F6">
      <w:pPr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A szakmai programot készítette: </w:t>
      </w:r>
      <w:r>
        <w:rPr>
          <w:rFonts w:cs="Times New Roman"/>
          <w:i/>
          <w:sz w:val="28"/>
          <w:szCs w:val="28"/>
        </w:rPr>
        <w:tab/>
      </w:r>
      <w:r>
        <w:rPr>
          <w:rFonts w:cs="Times New Roman"/>
          <w:i/>
          <w:sz w:val="28"/>
          <w:szCs w:val="28"/>
        </w:rPr>
        <w:tab/>
      </w:r>
      <w:r>
        <w:rPr>
          <w:rFonts w:cs="Times New Roman"/>
          <w:i/>
          <w:sz w:val="28"/>
          <w:szCs w:val="28"/>
        </w:rPr>
        <w:tab/>
      </w:r>
    </w:p>
    <w:p w:rsidR="00A240F6" w:rsidRDefault="00A240F6" w:rsidP="00A240F6">
      <w:pPr>
        <w:rPr>
          <w:rFonts w:cs="Times New Roman"/>
          <w:i/>
          <w:sz w:val="28"/>
          <w:szCs w:val="28"/>
        </w:rPr>
      </w:pPr>
    </w:p>
    <w:p w:rsidR="006817D4" w:rsidRDefault="006817D4" w:rsidP="00A240F6">
      <w:pPr>
        <w:rPr>
          <w:rFonts w:cs="Times New Roman"/>
          <w:i/>
          <w:sz w:val="28"/>
          <w:szCs w:val="28"/>
        </w:rPr>
      </w:pPr>
    </w:p>
    <w:p w:rsidR="006817D4" w:rsidRDefault="006817D4" w:rsidP="00A240F6">
      <w:pPr>
        <w:rPr>
          <w:rFonts w:cs="Times New Roman"/>
          <w:i/>
          <w:sz w:val="28"/>
          <w:szCs w:val="28"/>
        </w:rPr>
      </w:pPr>
    </w:p>
    <w:p w:rsidR="00A240F6" w:rsidRPr="00A240F6" w:rsidRDefault="00ED45EB" w:rsidP="004D75A1">
      <w:pPr>
        <w:spacing w:line="240" w:lineRule="auto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Ajka, 201</w:t>
      </w:r>
      <w:r w:rsidR="001E45F6">
        <w:rPr>
          <w:rFonts w:cs="Times New Roman"/>
          <w:i/>
          <w:sz w:val="28"/>
          <w:szCs w:val="28"/>
        </w:rPr>
        <w:t>9. június 21.</w:t>
      </w:r>
    </w:p>
    <w:p w:rsidR="00A240F6" w:rsidRPr="00A240F6" w:rsidRDefault="00A240F6" w:rsidP="004D75A1">
      <w:pPr>
        <w:spacing w:line="240" w:lineRule="auto"/>
        <w:ind w:left="4956"/>
        <w:rPr>
          <w:rFonts w:cs="Times New Roman"/>
          <w:sz w:val="28"/>
          <w:szCs w:val="28"/>
        </w:rPr>
      </w:pPr>
      <w:r w:rsidRPr="00A240F6">
        <w:rPr>
          <w:rFonts w:cs="Times New Roman"/>
          <w:sz w:val="28"/>
          <w:szCs w:val="28"/>
        </w:rPr>
        <w:t>Kovácsné Győri Zsuzsanna</w:t>
      </w:r>
    </w:p>
    <w:p w:rsidR="002D7250" w:rsidRDefault="00A240F6" w:rsidP="006817D4">
      <w:pPr>
        <w:spacing w:line="240" w:lineRule="auto"/>
        <w:ind w:left="4956" w:firstLine="708"/>
        <w:rPr>
          <w:rFonts w:cs="Times New Roman"/>
          <w:b/>
          <w:szCs w:val="24"/>
        </w:rPr>
      </w:pPr>
      <w:r w:rsidRPr="00A240F6">
        <w:rPr>
          <w:rFonts w:cs="Times New Roman"/>
          <w:sz w:val="28"/>
          <w:szCs w:val="28"/>
        </w:rPr>
        <w:t>intézményvezető</w:t>
      </w:r>
    </w:p>
    <w:p w:rsidR="006817D4" w:rsidRDefault="006817D4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2D7250" w:rsidRDefault="002D7250" w:rsidP="0086340B">
      <w:pPr>
        <w:jc w:val="center"/>
        <w:rPr>
          <w:rFonts w:cs="Times New Roman"/>
          <w:b/>
          <w:szCs w:val="24"/>
        </w:rPr>
      </w:pPr>
    </w:p>
    <w:p w:rsidR="00ED45EB" w:rsidRDefault="00ED45EB" w:rsidP="0086340B">
      <w:pPr>
        <w:jc w:val="center"/>
        <w:rPr>
          <w:rFonts w:cs="Times New Roman"/>
          <w:b/>
          <w:szCs w:val="24"/>
        </w:rPr>
      </w:pPr>
    </w:p>
    <w:p w:rsidR="00ED45EB" w:rsidRDefault="00ED45EB" w:rsidP="0086340B">
      <w:pPr>
        <w:jc w:val="center"/>
        <w:rPr>
          <w:rFonts w:cs="Times New Roman"/>
          <w:b/>
          <w:szCs w:val="24"/>
        </w:rPr>
      </w:pPr>
    </w:p>
    <w:p w:rsidR="0086340B" w:rsidRPr="0086340B" w:rsidRDefault="0086340B" w:rsidP="0086340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TARTALOMJEGYZÉK</w:t>
      </w:r>
    </w:p>
    <w:p w:rsidR="0086340B" w:rsidRDefault="0086340B" w:rsidP="00665C22">
      <w:pPr>
        <w:jc w:val="both"/>
        <w:rPr>
          <w:rFonts w:cs="Times New Roman"/>
          <w:szCs w:val="24"/>
        </w:rPr>
      </w:pPr>
    </w:p>
    <w:p w:rsidR="00A55F17" w:rsidRDefault="00A55F17" w:rsidP="00665C22">
      <w:pPr>
        <w:jc w:val="both"/>
        <w:rPr>
          <w:rFonts w:cs="Times New Roman"/>
          <w:szCs w:val="24"/>
        </w:rPr>
      </w:pPr>
    </w:p>
    <w:p w:rsidR="00F9233C" w:rsidRDefault="00A55F17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TOC \h \z \t "Címsor 1;2;Címsor 2;3;Címsor 3;4;Cím;1" </w:instrText>
      </w:r>
      <w:r>
        <w:rPr>
          <w:rFonts w:cs="Times New Roman"/>
          <w:szCs w:val="24"/>
        </w:rPr>
        <w:fldChar w:fldCharType="separate"/>
      </w:r>
      <w:hyperlink w:anchor="_Toc468372708" w:history="1">
        <w:r w:rsidR="00F9233C" w:rsidRPr="00BC1F0F">
          <w:rPr>
            <w:rStyle w:val="Hiperhivatkozs"/>
            <w:noProof/>
          </w:rPr>
          <w:t>BEVEZETÉS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_Toc468372708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4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09" w:history="1">
        <w:r w:rsidR="00F9233C" w:rsidRPr="00BC1F0F">
          <w:rPr>
            <w:rStyle w:val="Hiperhivatkozs"/>
            <w:noProof/>
          </w:rPr>
          <w:t>1.</w:t>
        </w:r>
        <w:r w:rsidR="00F9233C">
          <w:rPr>
            <w:rFonts w:asciiTheme="minorHAnsi" w:eastAsiaTheme="minorEastAsia" w:hAnsiTheme="minorHAnsi" w:cstheme="minorBidi"/>
            <w:noProof/>
            <w:sz w:val="22"/>
            <w:lang w:eastAsia="hu-HU"/>
          </w:rPr>
          <w:tab/>
        </w:r>
        <w:r w:rsidR="00F9233C" w:rsidRPr="00BC1F0F">
          <w:rPr>
            <w:rStyle w:val="Hiperhivatkozs"/>
            <w:noProof/>
          </w:rPr>
          <w:t>általános információk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_Toc468372709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4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10" w:history="1">
        <w:r w:rsidR="00F9233C" w:rsidRPr="00BC1F0F">
          <w:rPr>
            <w:rStyle w:val="Hiperhivatkozs"/>
            <w:noProof/>
          </w:rPr>
          <w:t>2.</w:t>
        </w:r>
        <w:r w:rsidR="00F9233C">
          <w:rPr>
            <w:rFonts w:asciiTheme="minorHAnsi" w:eastAsiaTheme="minorEastAsia" w:hAnsiTheme="minorHAnsi" w:cstheme="minorBidi"/>
            <w:noProof/>
            <w:sz w:val="22"/>
            <w:lang w:eastAsia="hu-HU"/>
          </w:rPr>
          <w:tab/>
        </w:r>
        <w:r w:rsidR="00F9233C" w:rsidRPr="00BC1F0F">
          <w:rPr>
            <w:rStyle w:val="Hiperhivatkozs"/>
            <w:noProof/>
          </w:rPr>
          <w:t>A szolgáltatás célja, feladata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_Toc468372710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7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11" w:history="1">
        <w:r w:rsidR="00F9233C" w:rsidRPr="00BC1F0F">
          <w:rPr>
            <w:rStyle w:val="Hiperhivatkozs"/>
            <w:noProof/>
          </w:rPr>
          <w:t>2.1.</w:t>
        </w:r>
        <w:r w:rsidR="00F9233C">
          <w:rPr>
            <w:rFonts w:asciiTheme="minorHAnsi" w:eastAsiaTheme="minorEastAsia" w:hAnsiTheme="minorHAnsi" w:cstheme="minorBidi"/>
            <w:noProof/>
            <w:sz w:val="22"/>
            <w:lang w:eastAsia="hu-HU"/>
          </w:rPr>
          <w:tab/>
        </w:r>
        <w:r w:rsidR="00F9233C" w:rsidRPr="00BC1F0F">
          <w:rPr>
            <w:rStyle w:val="Hiperhivatkozs"/>
            <w:noProof/>
          </w:rPr>
          <w:t>Védőnői hivatás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_Toc468372711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7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12" w:history="1">
        <w:r w:rsidR="00F9233C" w:rsidRPr="00BC1F0F">
          <w:rPr>
            <w:rStyle w:val="Hiperhivatkozs"/>
            <w:noProof/>
            <w:lang w:eastAsia="hu-HU"/>
          </w:rPr>
          <w:t>2.2.</w:t>
        </w:r>
        <w:r w:rsidR="00F9233C">
          <w:rPr>
            <w:rFonts w:asciiTheme="minorHAnsi" w:eastAsiaTheme="minorEastAsia" w:hAnsiTheme="minorHAnsi" w:cstheme="minorBidi"/>
            <w:noProof/>
            <w:sz w:val="22"/>
            <w:lang w:eastAsia="hu-HU"/>
          </w:rPr>
          <w:tab/>
        </w:r>
        <w:r w:rsidR="00F9233C" w:rsidRPr="00BC1F0F">
          <w:rPr>
            <w:rStyle w:val="Hiperhivatkozs"/>
            <w:noProof/>
            <w:lang w:eastAsia="hu-HU"/>
          </w:rPr>
          <w:t>Körzetek utcák, illetőleg intézmények szerint: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_Toc468372712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10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13" w:history="1">
        <w:r w:rsidR="00F9233C" w:rsidRPr="00BC1F0F">
          <w:rPr>
            <w:rStyle w:val="Hiperhivatkozs"/>
            <w:noProof/>
            <w:lang w:eastAsia="hu-HU"/>
          </w:rPr>
          <w:t>2.2.1 Területi védőnői ellátás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_Toc468372713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10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14" w:history="1">
        <w:r w:rsidR="00F9233C" w:rsidRPr="00BC1F0F">
          <w:rPr>
            <w:rStyle w:val="Hiperhivatkozs"/>
            <w:noProof/>
          </w:rPr>
          <w:t>2.2.2. Iskola-védőnői Ellátás: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_Toc468372714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13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15" w:history="1">
        <w:r w:rsidR="00F9233C" w:rsidRPr="00BC1F0F">
          <w:rPr>
            <w:rStyle w:val="Hiperhivatkozs"/>
            <w:noProof/>
            <w:lang w:eastAsia="hu-HU"/>
          </w:rPr>
          <w:t>3.</w:t>
        </w:r>
        <w:r w:rsidR="00F9233C">
          <w:rPr>
            <w:rFonts w:asciiTheme="minorHAnsi" w:eastAsiaTheme="minorEastAsia" w:hAnsiTheme="minorHAnsi" w:cstheme="minorBidi"/>
            <w:noProof/>
            <w:sz w:val="22"/>
            <w:lang w:eastAsia="hu-HU"/>
          </w:rPr>
          <w:tab/>
        </w:r>
        <w:r w:rsidR="00F9233C" w:rsidRPr="00BC1F0F">
          <w:rPr>
            <w:rStyle w:val="Hiperhivatkozs"/>
            <w:noProof/>
            <w:lang w:eastAsia="hu-HU"/>
          </w:rPr>
          <w:t>Egészséges csecsemő, egészséges gyermek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_Toc468372715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15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16" w:history="1">
        <w:r w:rsidR="00F9233C" w:rsidRPr="00BC1F0F">
          <w:rPr>
            <w:rStyle w:val="Hiperhivatkozs"/>
            <w:noProof/>
          </w:rPr>
          <w:t>4.</w:t>
        </w:r>
        <w:r w:rsidR="00F9233C">
          <w:rPr>
            <w:rFonts w:asciiTheme="minorHAnsi" w:eastAsiaTheme="minorEastAsia" w:hAnsiTheme="minorHAnsi" w:cstheme="minorBidi"/>
            <w:noProof/>
            <w:sz w:val="22"/>
            <w:lang w:eastAsia="hu-HU"/>
          </w:rPr>
          <w:tab/>
        </w:r>
        <w:r w:rsidR="00F9233C" w:rsidRPr="00BC1F0F">
          <w:rPr>
            <w:rStyle w:val="Hiperhivatkozs"/>
            <w:noProof/>
          </w:rPr>
          <w:t>A védőnők alapfeladata, kötelezettsége és felelőssége: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_Toc468372716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16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17" w:history="1">
        <w:r w:rsidR="00F9233C" w:rsidRPr="00BC1F0F">
          <w:rPr>
            <w:rStyle w:val="Hiperhivatkozs"/>
            <w:noProof/>
          </w:rPr>
          <w:t>4.1</w:t>
        </w:r>
        <w:r w:rsidR="00F9233C">
          <w:rPr>
            <w:rFonts w:asciiTheme="minorHAnsi" w:eastAsiaTheme="minorEastAsia" w:hAnsiTheme="minorHAnsi" w:cstheme="minorBidi"/>
            <w:noProof/>
            <w:sz w:val="22"/>
            <w:lang w:eastAsia="hu-HU"/>
          </w:rPr>
          <w:tab/>
        </w:r>
        <w:r w:rsidR="00F9233C" w:rsidRPr="00BC1F0F">
          <w:rPr>
            <w:rStyle w:val="Hiperhivatkozs"/>
            <w:noProof/>
          </w:rPr>
          <w:t>Védőnői gondozás területe, gondozás célja: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_Toc468372717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16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3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18" w:history="1">
        <w:r w:rsidR="00F9233C" w:rsidRPr="00BC1F0F">
          <w:rPr>
            <w:rStyle w:val="Hiperhivatkozs"/>
            <w:noProof/>
          </w:rPr>
          <w:t>4.2.</w:t>
        </w:r>
        <w:r w:rsidR="00F9233C">
          <w:rPr>
            <w:rFonts w:asciiTheme="minorHAnsi" w:eastAsiaTheme="minorEastAsia" w:hAnsiTheme="minorHAnsi" w:cstheme="minorBidi"/>
            <w:noProof/>
            <w:sz w:val="22"/>
            <w:lang w:eastAsia="hu-HU"/>
          </w:rPr>
          <w:tab/>
        </w:r>
        <w:r w:rsidR="00F9233C" w:rsidRPr="00BC1F0F">
          <w:rPr>
            <w:rStyle w:val="Hiperhivatkozs"/>
            <w:noProof/>
          </w:rPr>
          <w:t>A védőnői gondozás jellemző helyszínei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_Toc468372718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17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19" w:history="1">
        <w:r w:rsidR="00F9233C" w:rsidRPr="00BC1F0F">
          <w:rPr>
            <w:rStyle w:val="Hiperhivatkozs"/>
            <w:noProof/>
          </w:rPr>
          <w:t>5.</w:t>
        </w:r>
        <w:r w:rsidR="00F9233C">
          <w:rPr>
            <w:rFonts w:asciiTheme="minorHAnsi" w:eastAsiaTheme="minorEastAsia" w:hAnsiTheme="minorHAnsi" w:cstheme="minorBidi"/>
            <w:noProof/>
            <w:sz w:val="22"/>
            <w:lang w:eastAsia="hu-HU"/>
          </w:rPr>
          <w:tab/>
        </w:r>
        <w:r w:rsidR="00F9233C" w:rsidRPr="00BC1F0F">
          <w:rPr>
            <w:rStyle w:val="Hiperhivatkozs"/>
            <w:noProof/>
          </w:rPr>
          <w:t>A más intézményekkel történő együttműködés módja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_Toc468372719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20</w:t>
        </w:r>
        <w:r w:rsidR="00F9233C">
          <w:rPr>
            <w:noProof/>
            <w:webHidden/>
          </w:rPr>
          <w:fldChar w:fldCharType="end"/>
        </w:r>
      </w:hyperlink>
    </w:p>
    <w:p w:rsidR="00F9233C" w:rsidRDefault="00B1328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68372720" w:history="1">
        <w:r w:rsidR="00F9233C" w:rsidRPr="00BC1F0F">
          <w:rPr>
            <w:rStyle w:val="Hiperhivatkozs"/>
            <w:noProof/>
          </w:rPr>
          <w:t>6.</w:t>
        </w:r>
        <w:r w:rsidR="00F9233C">
          <w:rPr>
            <w:rFonts w:asciiTheme="minorHAnsi" w:eastAsiaTheme="minorEastAsia" w:hAnsiTheme="minorHAnsi" w:cstheme="minorBidi"/>
            <w:noProof/>
            <w:sz w:val="22"/>
            <w:lang w:eastAsia="hu-HU"/>
          </w:rPr>
          <w:tab/>
        </w:r>
        <w:r w:rsidR="00F9233C" w:rsidRPr="00BC1F0F">
          <w:rPr>
            <w:rStyle w:val="Hiperhivatkozs"/>
            <w:noProof/>
          </w:rPr>
          <w:t>összegzés</w:t>
        </w:r>
        <w:r w:rsidR="00F9233C">
          <w:rPr>
            <w:noProof/>
            <w:webHidden/>
          </w:rPr>
          <w:tab/>
        </w:r>
        <w:r w:rsidR="00F9233C">
          <w:rPr>
            <w:noProof/>
            <w:webHidden/>
          </w:rPr>
          <w:fldChar w:fldCharType="begin"/>
        </w:r>
        <w:r w:rsidR="00F9233C">
          <w:rPr>
            <w:noProof/>
            <w:webHidden/>
          </w:rPr>
          <w:instrText xml:space="preserve"> PAGEREF _Toc468372720 \h </w:instrText>
        </w:r>
        <w:r w:rsidR="00F9233C">
          <w:rPr>
            <w:noProof/>
            <w:webHidden/>
          </w:rPr>
        </w:r>
        <w:r w:rsidR="00F9233C">
          <w:rPr>
            <w:noProof/>
            <w:webHidden/>
          </w:rPr>
          <w:fldChar w:fldCharType="separate"/>
        </w:r>
        <w:r w:rsidR="00ED45EB">
          <w:rPr>
            <w:noProof/>
            <w:webHidden/>
          </w:rPr>
          <w:t>21</w:t>
        </w:r>
        <w:r w:rsidR="00F9233C">
          <w:rPr>
            <w:noProof/>
            <w:webHidden/>
          </w:rPr>
          <w:fldChar w:fldCharType="end"/>
        </w:r>
      </w:hyperlink>
    </w:p>
    <w:p w:rsidR="00A55F17" w:rsidRDefault="00A55F17" w:rsidP="00665C2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end"/>
      </w:r>
    </w:p>
    <w:p w:rsidR="0086340B" w:rsidRDefault="0086340B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86340B" w:rsidRDefault="0086340B" w:rsidP="00665C22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pStyle w:val="Cm"/>
        <w:rPr>
          <w:sz w:val="28"/>
          <w:szCs w:val="28"/>
        </w:rPr>
      </w:pPr>
      <w:bookmarkStart w:id="0" w:name="_Toc468372708"/>
      <w:r w:rsidRPr="0086097D">
        <w:rPr>
          <w:sz w:val="28"/>
          <w:szCs w:val="28"/>
        </w:rPr>
        <w:t>BEVEZETÉS</w:t>
      </w:r>
      <w:bookmarkEnd w:id="0"/>
    </w:p>
    <w:p w:rsidR="004D75A1" w:rsidRPr="0086097D" w:rsidRDefault="004D75A1" w:rsidP="004D75A1"/>
    <w:p w:rsidR="004D75A1" w:rsidRPr="00665C22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>E szakmai program célja, hogy tükrözze azt önkormányzati, intézményi filozófiát, melyben megnyilvánulnak a feladattal szembeni elvárások, maga a feladat meghatározása, mindebből eredően hogyan alakul az egészségügyi szolgáltatások mozgástere.</w:t>
      </w: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Pr="00665C22" w:rsidRDefault="004D75A1" w:rsidP="004D75A1">
      <w:pPr>
        <w:pStyle w:val="Nincstrkz"/>
        <w:spacing w:line="360" w:lineRule="auto"/>
        <w:rPr>
          <w:rFonts w:cs="Times New Roman"/>
          <w:szCs w:val="24"/>
        </w:rPr>
      </w:pPr>
    </w:p>
    <w:p w:rsidR="004D75A1" w:rsidRPr="00665C22" w:rsidRDefault="004D75A1" w:rsidP="004D75A1">
      <w:pPr>
        <w:pStyle w:val="Cmsor1"/>
      </w:pPr>
      <w:bookmarkStart w:id="1" w:name="_Toc468372709"/>
      <w:r w:rsidRPr="00665C22">
        <w:t>általános információk</w:t>
      </w:r>
      <w:bookmarkEnd w:id="1"/>
    </w:p>
    <w:p w:rsidR="004D75A1" w:rsidRPr="00665C22" w:rsidRDefault="004D75A1" w:rsidP="004D75A1">
      <w:pPr>
        <w:jc w:val="both"/>
        <w:rPr>
          <w:rFonts w:cs="Times New Roman"/>
          <w:b/>
          <w:szCs w:val="24"/>
        </w:rPr>
      </w:pP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>Az Intézmény neve:</w:t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  <w:t>Városi Intézmények Működtető Szervezete</w:t>
      </w: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>Az intézmény rövidített neve:</w:t>
      </w:r>
      <w:r w:rsidRPr="00665C22">
        <w:rPr>
          <w:rFonts w:cs="Times New Roman"/>
          <w:szCs w:val="24"/>
        </w:rPr>
        <w:tab/>
        <w:t>VIMSZ</w:t>
      </w:r>
      <w:r w:rsidRPr="00665C22">
        <w:rPr>
          <w:rFonts w:cs="Times New Roman"/>
          <w:szCs w:val="24"/>
        </w:rPr>
        <w:tab/>
      </w:r>
    </w:p>
    <w:p w:rsidR="004D75A1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 xml:space="preserve">Székhelye: </w:t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  <w:t xml:space="preserve">8400 Ajka, </w:t>
      </w:r>
      <w:r w:rsidR="001E45F6">
        <w:rPr>
          <w:rFonts w:cs="Times New Roman"/>
          <w:szCs w:val="24"/>
        </w:rPr>
        <w:t>Sport utca 2/C.</w:t>
      </w: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Telephely szervezeti egysége:</w:t>
      </w:r>
      <w:r>
        <w:rPr>
          <w:rFonts w:cs="Times New Roman"/>
          <w:szCs w:val="24"/>
        </w:rPr>
        <w:tab/>
        <w:t>VIMSZ / Védőnői Szolgálat</w:t>
      </w: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 xml:space="preserve">Telephelye: </w:t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  <w:t>8400 Ajka, Semmelweis utca 1.</w:t>
      </w: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 xml:space="preserve">E-mail címe: </w:t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="001E45F6">
        <w:rPr>
          <w:rFonts w:cs="Times New Roman"/>
          <w:szCs w:val="24"/>
        </w:rPr>
        <w:t>vedono</w:t>
      </w:r>
      <w:r w:rsidRPr="00665C22">
        <w:rPr>
          <w:rFonts w:cs="Times New Roman"/>
          <w:szCs w:val="24"/>
        </w:rPr>
        <w:t>@vimsz-ajka.hu</w:t>
      </w: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 xml:space="preserve">Honlap: </w:t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  <w:t>www.vimsz-ajka</w:t>
      </w:r>
      <w:r>
        <w:rPr>
          <w:rFonts w:cs="Times New Roman"/>
          <w:szCs w:val="24"/>
        </w:rPr>
        <w:t>.hu</w:t>
      </w: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 xml:space="preserve">Ellátási terület: </w:t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</w:r>
      <w:r w:rsidRPr="00665C22">
        <w:rPr>
          <w:rFonts w:cs="Times New Roman"/>
          <w:szCs w:val="24"/>
        </w:rPr>
        <w:tab/>
        <w:t xml:space="preserve">Ajka város és kistérsége </w:t>
      </w: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védőnői szolgálat az intézmény egyik (felújított) épületében a Semmelweis utca 1. szám alatti telephelyén barátságos környezetben kapott helyet.</w:t>
      </w:r>
    </w:p>
    <w:p w:rsidR="004D75A1" w:rsidRDefault="004D75A1" w:rsidP="004D75A1">
      <w:pPr>
        <w:jc w:val="both"/>
        <w:rPr>
          <w:rFonts w:cs="Times New Roman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9504" behindDoc="0" locked="0" layoutInCell="1" allowOverlap="1" wp14:anchorId="66C4FBD4" wp14:editId="2DFDE36F">
            <wp:simplePos x="0" y="0"/>
            <wp:positionH relativeFrom="column">
              <wp:posOffset>240665</wp:posOffset>
            </wp:positionH>
            <wp:positionV relativeFrom="paragraph">
              <wp:posOffset>156845</wp:posOffset>
            </wp:positionV>
            <wp:extent cx="1499870" cy="1118870"/>
            <wp:effectExtent l="19050" t="0" r="5080" b="0"/>
            <wp:wrapNone/>
            <wp:docPr id="1" name="Kép 15" descr="http://ajkavedono.5mp.eu/honlapkepek/ajkavedono/rBINwMm_t0/kicsi/p814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 descr="http://ajkavedono.5mp.eu/honlapkepek/ajkavedono/rBINwMm_t0/kicsi/p814007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5A1" w:rsidRDefault="004D75A1" w:rsidP="004D75A1">
      <w:pPr>
        <w:jc w:val="both"/>
        <w:rPr>
          <w:rFonts w:cs="Times New Roman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1552" behindDoc="0" locked="0" layoutInCell="1" allowOverlap="1" wp14:anchorId="3FB1FD56" wp14:editId="2A509347">
            <wp:simplePos x="0" y="0"/>
            <wp:positionH relativeFrom="column">
              <wp:posOffset>2607945</wp:posOffset>
            </wp:positionH>
            <wp:positionV relativeFrom="paragraph">
              <wp:posOffset>240030</wp:posOffset>
            </wp:positionV>
            <wp:extent cx="1335405" cy="1767205"/>
            <wp:effectExtent l="19050" t="0" r="0" b="0"/>
            <wp:wrapNone/>
            <wp:docPr id="6" name="Kép 19" descr="http://ajkavedono.5mp.eu/honlapkepek/ajkavedono/rBINwMm_t0/kicsi/p814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" descr="http://ajkavedono.5mp.eu/honlapkepek/ajkavedono/rBINwMm_t0/kicsi/p814004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76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2576" behindDoc="0" locked="0" layoutInCell="1" allowOverlap="1" wp14:anchorId="702ED365" wp14:editId="4F70CA45">
            <wp:simplePos x="0" y="0"/>
            <wp:positionH relativeFrom="column">
              <wp:posOffset>4483100</wp:posOffset>
            </wp:positionH>
            <wp:positionV relativeFrom="paragraph">
              <wp:posOffset>245745</wp:posOffset>
            </wp:positionV>
            <wp:extent cx="1335405" cy="1767205"/>
            <wp:effectExtent l="19050" t="0" r="0" b="0"/>
            <wp:wrapNone/>
            <wp:docPr id="7" name="Kép 20" descr="http://ajkavedono.5mp.eu/honlapkepek/ajkavedono/rBINwMm_t0/kicsi/p814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" descr="http://ajkavedono.5mp.eu/honlapkepek/ajkavedono/rBINwMm_t0/kicsi/p814004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76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0528" behindDoc="0" locked="0" layoutInCell="1" allowOverlap="1" wp14:anchorId="05B0588B" wp14:editId="59419061">
            <wp:simplePos x="0" y="0"/>
            <wp:positionH relativeFrom="column">
              <wp:posOffset>209550</wp:posOffset>
            </wp:positionH>
            <wp:positionV relativeFrom="paragraph">
              <wp:posOffset>135255</wp:posOffset>
            </wp:positionV>
            <wp:extent cx="1541780" cy="1150620"/>
            <wp:effectExtent l="19050" t="0" r="1270" b="0"/>
            <wp:wrapNone/>
            <wp:docPr id="8" name="Kép 18" descr="http://ajkavedono.5mp.eu/honlapkepek/ajkavedono/rBINwMm_t0/kicsi/p814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" descr="http://ajkavedono.5mp.eu/honlapkepek/ajkavedono/rBINwMm_t0/kicsi/p814003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pStyle w:val="Nincstrkz"/>
        <w:spacing w:line="360" w:lineRule="auto"/>
        <w:rPr>
          <w:rFonts w:cs="Times New Roman"/>
          <w:b/>
          <w:szCs w:val="24"/>
        </w:rPr>
      </w:pPr>
    </w:p>
    <w:p w:rsidR="004D75A1" w:rsidRDefault="004D75A1" w:rsidP="004D75A1">
      <w:pPr>
        <w:pStyle w:val="Nincstrkz"/>
        <w:spacing w:line="360" w:lineRule="auto"/>
        <w:rPr>
          <w:rFonts w:cs="Times New Roman"/>
          <w:b/>
          <w:szCs w:val="24"/>
        </w:rPr>
      </w:pPr>
    </w:p>
    <w:p w:rsidR="004D75A1" w:rsidRPr="00665C22" w:rsidRDefault="004D75A1" w:rsidP="004D75A1">
      <w:pPr>
        <w:pStyle w:val="Nincstrkz"/>
        <w:spacing w:line="360" w:lineRule="auto"/>
        <w:jc w:val="center"/>
        <w:rPr>
          <w:rFonts w:cs="Times New Roman"/>
          <w:b/>
          <w:szCs w:val="24"/>
        </w:rPr>
      </w:pPr>
      <w:r w:rsidRPr="00665C22">
        <w:rPr>
          <w:rFonts w:cs="Times New Roman"/>
          <w:b/>
          <w:szCs w:val="24"/>
        </w:rPr>
        <w:t>Intézménynek helyet adó település jellemzői</w:t>
      </w:r>
      <w:r w:rsidRPr="00665C22">
        <w:rPr>
          <w:rStyle w:val="Lbjegyzet-hivatkozs"/>
          <w:b/>
          <w:szCs w:val="24"/>
        </w:rPr>
        <w:footnoteReference w:id="1"/>
      </w:r>
      <w:r w:rsidRPr="00665C22">
        <w:rPr>
          <w:rFonts w:cs="Times New Roman"/>
          <w:b/>
          <w:szCs w:val="24"/>
        </w:rPr>
        <w:t>:</w:t>
      </w: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>A város társadalma Ajkára a lakosságszám csökkenése jellemző, 2013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>ban az állandó lakónépesség száma 30.000 fő alá került. 2010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>től Ajka népességének természetes fogyása nagyobb, mint Magyarországé vagy a Veszprém megyei járásközpontoké. Ez a város népességszámának alakulását tekintve riasztó tendenciára utal. A 0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>14 évesek aránya 2000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>ben még megközelítette az országos átlagot. Az „olló” azonban fokozatosan kinyílt, és 2013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>ban Ajka állandó lakónépességének csak 11,6%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>át alkották a 0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 xml:space="preserve"> 14 évesek (országos szinten ez az arány 2013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>ban 14,3% volt). A 60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>x évesek aránya viszont jelentősen megugrott a vizsgált időszakban, 2013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>ra 25,3%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 xml:space="preserve">ra emelkedett a korcsoport aránya az ajkai állandó lakosság körében (országos arány: 23,8%). A csökkenő népesség nagymértékben az </w:t>
      </w:r>
      <w:r>
        <w:rPr>
          <w:rFonts w:cs="Times New Roman"/>
          <w:szCs w:val="24"/>
        </w:rPr>
        <w:t>e</w:t>
      </w:r>
      <w:r w:rsidRPr="00665C22">
        <w:rPr>
          <w:rFonts w:cs="Times New Roman"/>
          <w:szCs w:val="24"/>
        </w:rPr>
        <w:t>löregedésből, az idősek felé eltolódó korstruktúrából fakadó természetes fogyás következménye. Ajka vándorlási egyenlege is jellemzően negatív 2000 óta, de az elvándorlás közel sem olyan mértékű, mint ami az ország elmaradottabb régióira jellemző.</w:t>
      </w:r>
    </w:p>
    <w:p w:rsidR="004D75A1" w:rsidRDefault="004D75A1" w:rsidP="004D75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védőnői szolgáltatás szempontjából fontos adat a születések száma, amely az elmúlt öt évben a következőképpen alakult:</w:t>
      </w:r>
    </w:p>
    <w:p w:rsidR="004D75A1" w:rsidRDefault="004D75A1" w:rsidP="004D75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2011.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202 fő</w:t>
      </w:r>
    </w:p>
    <w:p w:rsidR="004D75A1" w:rsidRDefault="004D75A1" w:rsidP="004D75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2012.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185 fő</w:t>
      </w:r>
    </w:p>
    <w:p w:rsidR="004D75A1" w:rsidRDefault="004D75A1" w:rsidP="004D75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2013: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223 fő</w:t>
      </w:r>
    </w:p>
    <w:p w:rsidR="004D75A1" w:rsidRDefault="004D75A1" w:rsidP="004D75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2014: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201 fő</w:t>
      </w: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2015: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204 fő</w:t>
      </w: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>Városi életminőség szempontjából Ajka összességében kedvező</w:t>
      </w:r>
      <w:r>
        <w:rPr>
          <w:rFonts w:cs="Times New Roman"/>
          <w:szCs w:val="24"/>
        </w:rPr>
        <w:t xml:space="preserve"> </w:t>
      </w:r>
      <w:r w:rsidRPr="00665C22">
        <w:rPr>
          <w:rFonts w:cs="Times New Roman"/>
          <w:szCs w:val="24"/>
        </w:rPr>
        <w:t>körülményeket biztosít az itt lakóknak. Az elmúlt években a városvezetés tudatosan törekedett a rekreációs lehetőségek fejlesztésére, a közösségi és kulturális programkínálat növelésére, a városi és városrészi identitás erősítésére a civilek és a közművelődési intézmények bevonásával. Ajka városrészei társadalmi</w:t>
      </w:r>
      <w:r w:rsidRPr="00665C22">
        <w:rPr>
          <w:rFonts w:ascii="Cambria Math" w:hAnsi="Cambria Math" w:cs="Cambria Math"/>
          <w:szCs w:val="24"/>
        </w:rPr>
        <w:t>‐</w:t>
      </w:r>
      <w:r w:rsidRPr="00665C22">
        <w:rPr>
          <w:rFonts w:cs="Times New Roman"/>
          <w:szCs w:val="24"/>
        </w:rPr>
        <w:t>gazdasági szempontból változatos képet mutatnak, hiszen a város több település összevonásával jött létre, mely településrészek részben megőrizték önálló karakterüket, részben pedig a város tudatos törekvése intézményeik, városközpontjaik, valamint a helyi identitásuk újraépítése.</w:t>
      </w: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center"/>
        <w:rPr>
          <w:rFonts w:cs="Times New Roman"/>
          <w:b/>
          <w:szCs w:val="24"/>
        </w:rPr>
      </w:pPr>
      <w:r w:rsidRPr="00A55F17">
        <w:rPr>
          <w:rFonts w:cs="Times New Roman"/>
          <w:b/>
          <w:szCs w:val="24"/>
        </w:rPr>
        <w:t>Egészségügyi infrastruktúrafejleszté</w:t>
      </w:r>
      <w:r>
        <w:rPr>
          <w:rFonts w:cs="Times New Roman"/>
          <w:b/>
          <w:szCs w:val="24"/>
        </w:rPr>
        <w:t>s, egészség megőrzés és szemléle</w:t>
      </w:r>
      <w:r w:rsidRPr="00A55F17">
        <w:rPr>
          <w:rFonts w:cs="Times New Roman"/>
          <w:b/>
          <w:szCs w:val="24"/>
        </w:rPr>
        <w:t>t</w:t>
      </w:r>
      <w:r>
        <w:rPr>
          <w:rFonts w:cs="Times New Roman"/>
          <w:b/>
          <w:szCs w:val="24"/>
        </w:rPr>
        <w:t>fej</w:t>
      </w:r>
      <w:r w:rsidRPr="00A55F17">
        <w:rPr>
          <w:rFonts w:cs="Times New Roman"/>
          <w:b/>
          <w:szCs w:val="24"/>
        </w:rPr>
        <w:t>l</w:t>
      </w:r>
      <w:r>
        <w:rPr>
          <w:rFonts w:cs="Times New Roman"/>
          <w:b/>
          <w:szCs w:val="24"/>
        </w:rPr>
        <w:t>e</w:t>
      </w:r>
      <w:r w:rsidRPr="00A55F17">
        <w:rPr>
          <w:rFonts w:cs="Times New Roman"/>
          <w:b/>
          <w:szCs w:val="24"/>
        </w:rPr>
        <w:t>sztés</w:t>
      </w:r>
    </w:p>
    <w:p w:rsidR="004D75A1" w:rsidRPr="00A55F17" w:rsidRDefault="004D75A1" w:rsidP="004D75A1">
      <w:pPr>
        <w:jc w:val="center"/>
        <w:rPr>
          <w:rFonts w:cs="Times New Roman"/>
          <w:b/>
          <w:szCs w:val="24"/>
        </w:rPr>
      </w:pPr>
    </w:p>
    <w:p w:rsidR="004D75A1" w:rsidRPr="00540B72" w:rsidRDefault="004D75A1" w:rsidP="004D75A1">
      <w:pPr>
        <w:jc w:val="both"/>
        <w:rPr>
          <w:rFonts w:cs="Times New Roman"/>
          <w:color w:val="000000" w:themeColor="text1"/>
          <w:szCs w:val="24"/>
        </w:rPr>
      </w:pPr>
      <w:r w:rsidRPr="00665C22">
        <w:rPr>
          <w:rFonts w:cs="Times New Roman"/>
          <w:szCs w:val="24"/>
        </w:rPr>
        <w:t xml:space="preserve">Az egészségügyi létesítményekhez szükséges gyógyító infrastruktúra fejlesztését tervezi az Önkormányzat. A következő időszakban is folytatódnak az egészség megőrzési programok, további cél az infrastrukturális beruházásokra történő kiterjesztés. Ebben az esetben nem csak új eszközök beszerzését, hanem az orvosi ellátás elérhetősége is javulna. </w:t>
      </w:r>
      <w:r>
        <w:rPr>
          <w:rFonts w:cs="Times New Roman"/>
          <w:szCs w:val="24"/>
        </w:rPr>
        <w:t xml:space="preserve">Több </w:t>
      </w:r>
      <w:r w:rsidRPr="00540B72">
        <w:rPr>
          <w:rFonts w:cs="Times New Roman"/>
          <w:color w:val="000000" w:themeColor="text1"/>
          <w:szCs w:val="24"/>
        </w:rPr>
        <w:t xml:space="preserve">orvosi rendelő, valamint a védőnői tanácsadó Ajka központjában (Semmelweis utca 1.) működik, ahol megfelelő felszereltség található, azonban a megnövekedett számú védőnői szűrővizsgálat lebonyolítására nem áll rendelkezésre elég helyiség, illetőleg </w:t>
      </w:r>
      <w:r>
        <w:rPr>
          <w:rFonts w:cs="Times New Roman"/>
          <w:color w:val="000000" w:themeColor="text1"/>
          <w:szCs w:val="24"/>
        </w:rPr>
        <w:t>szükség lenne legalább még egy</w:t>
      </w:r>
      <w:r w:rsidRPr="00540B72">
        <w:rPr>
          <w:rFonts w:cs="Times New Roman"/>
          <w:color w:val="000000" w:themeColor="text1"/>
          <w:szCs w:val="24"/>
        </w:rPr>
        <w:t xml:space="preserve"> hallásszűrő audiométer készülék</w:t>
      </w:r>
      <w:r>
        <w:rPr>
          <w:rFonts w:cs="Times New Roman"/>
          <w:color w:val="000000" w:themeColor="text1"/>
          <w:szCs w:val="24"/>
        </w:rPr>
        <w:t>re</w:t>
      </w:r>
      <w:r w:rsidRPr="00540B72">
        <w:rPr>
          <w:rFonts w:cs="Times New Roman"/>
          <w:color w:val="000000" w:themeColor="text1"/>
          <w:szCs w:val="24"/>
        </w:rPr>
        <w:t>.</w:t>
      </w:r>
    </w:p>
    <w:p w:rsidR="004D75A1" w:rsidRDefault="004D75A1" w:rsidP="004D75A1">
      <w:pPr>
        <w:jc w:val="both"/>
        <w:rPr>
          <w:rFonts w:cs="Times New Roman"/>
          <w:color w:val="FF0000"/>
          <w:szCs w:val="24"/>
        </w:rPr>
      </w:pPr>
    </w:p>
    <w:p w:rsidR="004D75A1" w:rsidRPr="00540B72" w:rsidRDefault="004D75A1" w:rsidP="004D75A1">
      <w:pPr>
        <w:jc w:val="both"/>
        <w:rPr>
          <w:rFonts w:cs="Times New Roman"/>
          <w:color w:val="000000" w:themeColor="text1"/>
          <w:szCs w:val="24"/>
        </w:rPr>
      </w:pPr>
      <w:r w:rsidRPr="00540B72">
        <w:rPr>
          <w:rFonts w:cs="Times New Roman"/>
          <w:color w:val="000000" w:themeColor="text1"/>
          <w:szCs w:val="24"/>
        </w:rPr>
        <w:t xml:space="preserve">Padragkút településrészen, amely kb. 8 km-re fekszik Ajka központjától, található egy </w:t>
      </w:r>
      <w:r w:rsidR="001E45F6">
        <w:rPr>
          <w:rFonts w:cs="Times New Roman"/>
          <w:color w:val="000000" w:themeColor="text1"/>
          <w:szCs w:val="24"/>
        </w:rPr>
        <w:t xml:space="preserve">felújított, korszerű eszközökkel ellátott </w:t>
      </w:r>
      <w:r w:rsidRPr="00540B72">
        <w:rPr>
          <w:rFonts w:cs="Times New Roman"/>
          <w:color w:val="000000" w:themeColor="text1"/>
          <w:szCs w:val="24"/>
        </w:rPr>
        <w:t>gyermekorvosi rendelő és védőnői tanácsadó</w:t>
      </w:r>
      <w:r>
        <w:rPr>
          <w:rFonts w:cs="Times New Roman"/>
          <w:color w:val="000000" w:themeColor="text1"/>
          <w:szCs w:val="24"/>
        </w:rPr>
        <w:t xml:space="preserve"> (Ajka-Padragkút, Iparos utca 8.)</w:t>
      </w:r>
      <w:r w:rsidR="001E45F6">
        <w:rPr>
          <w:rFonts w:cs="Times New Roman"/>
          <w:color w:val="000000" w:themeColor="text1"/>
          <w:szCs w:val="24"/>
        </w:rPr>
        <w:t>.</w:t>
      </w:r>
    </w:p>
    <w:p w:rsidR="004D75A1" w:rsidRDefault="004D75A1" w:rsidP="004D75A1">
      <w:pPr>
        <w:jc w:val="both"/>
        <w:rPr>
          <w:rFonts w:cs="Times New Roman"/>
          <w:color w:val="FF0000"/>
          <w:szCs w:val="24"/>
        </w:rPr>
      </w:pP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>Az egészségmegőrzéshez és szemléletformáláshoz közvetetten kapcsolódik, hogy Ajkának régebben is és most is fontos a sport népszerűsítése és a sportolási lehetőségek biztosítása. Az egészségmegőrzés és egészséges életmód népszerűsítése és támogatása mellett az időskorúak ellátásának fejlesztése, (pl. idősek otthoni ellátása, szociális ellátás bővítése) is kiemelten fontos a város célrendszerének megvalósítása során.</w:t>
      </w: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>A nagy ellátási körzethez viszonyítva a helyi egészségügyi ellátórendszer továbbra is kevés forrást kap</w:t>
      </w:r>
      <w:r>
        <w:rPr>
          <w:rFonts w:cs="Times New Roman"/>
          <w:szCs w:val="24"/>
        </w:rPr>
        <w:t>.</w:t>
      </w:r>
      <w:r w:rsidRPr="00665C22">
        <w:rPr>
          <w:rFonts w:cs="Times New Roman"/>
          <w:szCs w:val="24"/>
        </w:rPr>
        <w:t xml:space="preserve"> (forráshiány)</w:t>
      </w:r>
    </w:p>
    <w:p w:rsidR="004D75A1" w:rsidRDefault="004D75A1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Pr="00665C22" w:rsidRDefault="004D75A1" w:rsidP="004D75A1">
      <w:pPr>
        <w:jc w:val="both"/>
        <w:rPr>
          <w:rFonts w:cs="Times New Roman"/>
          <w:szCs w:val="24"/>
        </w:rPr>
      </w:pPr>
    </w:p>
    <w:p w:rsidR="004D75A1" w:rsidRPr="00665C22" w:rsidRDefault="004D75A1" w:rsidP="004D75A1">
      <w:pPr>
        <w:pStyle w:val="Cmsor1"/>
      </w:pPr>
      <w:bookmarkStart w:id="2" w:name="_Toc468372710"/>
      <w:r w:rsidRPr="00665C22">
        <w:t>A szolgáltatás célja, feladata</w:t>
      </w:r>
      <w:bookmarkEnd w:id="2"/>
    </w:p>
    <w:p w:rsidR="004D75A1" w:rsidRPr="00665C22" w:rsidRDefault="004D75A1" w:rsidP="004D75A1">
      <w:pPr>
        <w:pStyle w:val="Nincstrkz"/>
        <w:spacing w:line="360" w:lineRule="auto"/>
        <w:rPr>
          <w:rFonts w:cs="Times New Roman"/>
          <w:szCs w:val="24"/>
        </w:rPr>
      </w:pPr>
    </w:p>
    <w:p w:rsidR="004D75A1" w:rsidRPr="00665C22" w:rsidRDefault="004D75A1" w:rsidP="004D75A1">
      <w:pPr>
        <w:pStyle w:val="Nincstrkz"/>
        <w:spacing w:line="360" w:lineRule="auto"/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>A Városi Intézmények Működtető Szervezete (továbbiakban: VIMSZ) 2017. január 1-jétől látja el a korábban Magyar Imre Kórház által ellátott alapellátás keretében szervezett egészségügyi szolgáltatásokat: a háziorvosi, házi gyermekorvosi ügyeletet</w:t>
      </w:r>
      <w:r>
        <w:rPr>
          <w:rFonts w:cs="Times New Roman"/>
          <w:szCs w:val="24"/>
        </w:rPr>
        <w:t xml:space="preserve">, iskola- és ifjúságorvoslást, valamint a </w:t>
      </w:r>
      <w:r w:rsidRPr="00665C22">
        <w:rPr>
          <w:rFonts w:cs="Times New Roman"/>
          <w:szCs w:val="24"/>
        </w:rPr>
        <w:t>védőnői ellátást.</w:t>
      </w:r>
    </w:p>
    <w:p w:rsidR="004D75A1" w:rsidRDefault="004D75A1" w:rsidP="004D75A1">
      <w:pPr>
        <w:pStyle w:val="Nincstrkz"/>
        <w:spacing w:line="360" w:lineRule="auto"/>
        <w:jc w:val="both"/>
        <w:rPr>
          <w:rFonts w:cs="Times New Roman"/>
          <w:szCs w:val="24"/>
        </w:rPr>
      </w:pPr>
    </w:p>
    <w:p w:rsidR="004D75A1" w:rsidRPr="00C45F10" w:rsidRDefault="004D75A1" w:rsidP="004D75A1">
      <w:pPr>
        <w:pStyle w:val="Cmsor2"/>
        <w:numPr>
          <w:ilvl w:val="1"/>
          <w:numId w:val="36"/>
        </w:numPr>
      </w:pPr>
      <w:bookmarkStart w:id="3" w:name="_Toc468372711"/>
      <w:r>
        <w:t>Védőnői hivatás</w:t>
      </w:r>
      <w:bookmarkEnd w:id="3"/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Pr="00C45F10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C45F10">
        <w:rPr>
          <w:color w:val="000000"/>
        </w:rPr>
        <w:t>Hazánkban a védőnői látogatások számát, a védőnők feladatát rendelet szabályozza.</w:t>
      </w:r>
      <w:r w:rsidRPr="00C45F10">
        <w:rPr>
          <w:color w:val="000000"/>
        </w:rPr>
        <w:br/>
        <w:t xml:space="preserve">A </w:t>
      </w:r>
      <w:r>
        <w:rPr>
          <w:color w:val="000000"/>
        </w:rPr>
        <w:t>jogszabály</w:t>
      </w:r>
      <w:r w:rsidRPr="00C45F10">
        <w:rPr>
          <w:color w:val="000000"/>
        </w:rPr>
        <w:t xml:space="preserve"> kimondja, hogy védőnői ellátást csak egészségügyi főiskolai karon védőnői oklevelet szerzett személy nyújthat - vagyis olyan valaki, akit tanulmányai "igazoltan" alkalmasnak minősítettek a feladatra.</w:t>
      </w:r>
    </w:p>
    <w:p w:rsidR="004D75A1" w:rsidRPr="00C45F10" w:rsidRDefault="004D75A1" w:rsidP="004D75A1">
      <w:pPr>
        <w:pStyle w:val="NormlWeb"/>
        <w:spacing w:before="0" w:beforeAutospacing="0" w:after="0" w:afterAutospacing="0" w:line="360" w:lineRule="auto"/>
        <w:jc w:val="both"/>
      </w:pPr>
      <w:r w:rsidRPr="00C45F10">
        <w:t>A</w:t>
      </w:r>
      <w:r>
        <w:t xml:space="preserve"> </w:t>
      </w:r>
      <w:r w:rsidRPr="00C45F10">
        <w:t>várandósság</w:t>
      </w:r>
      <w:r>
        <w:t xml:space="preserve"> </w:t>
      </w:r>
      <w:r w:rsidRPr="00C45F10">
        <w:t xml:space="preserve">megállapítása után a kismamák a területi (körzeti) védőnőnél jelentkeznek tanácsadásra. Ez a </w:t>
      </w:r>
      <w:r>
        <w:t xml:space="preserve">várandósság végéig </w:t>
      </w:r>
      <w:r w:rsidRPr="00C45F10">
        <w:t>legalább</w:t>
      </w:r>
      <w:r>
        <w:t xml:space="preserve"> négy alkalommal történik meg; a tanácsadás s</w:t>
      </w:r>
      <w:r w:rsidRPr="00C45F10">
        <w:t xml:space="preserve">orán ellenőrzik </w:t>
      </w:r>
      <w:r>
        <w:t xml:space="preserve">többek között </w:t>
      </w:r>
      <w:r w:rsidRPr="00C45F10">
        <w:t xml:space="preserve">a kismama súlyát, vérnyomását, </w:t>
      </w:r>
      <w:r>
        <w:t>vizeletét, a várandósság második felében</w:t>
      </w:r>
      <w:r w:rsidRPr="00C45F10">
        <w:t xml:space="preserve"> a baba szívhangját, illetve lehetőség adódik a személyes problémák megvita</w:t>
      </w:r>
      <w:r>
        <w:t xml:space="preserve">tására, egyéni tanácsadásra is. </w:t>
      </w:r>
      <w:r w:rsidRPr="00C45F10">
        <w:t>Nem csak a kismamák keresik fel a védőnőt:</w:t>
      </w:r>
      <w:r>
        <w:t xml:space="preserve"> a várandósság során a védőnő is ellátogat a </w:t>
      </w:r>
      <w:r w:rsidRPr="00C45F10">
        <w:t>leendő szülők otthonába.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</w:pPr>
      <w:r w:rsidRPr="00C45F10">
        <w:t xml:space="preserve">A </w:t>
      </w:r>
      <w:r>
        <w:t xml:space="preserve">területi </w:t>
      </w:r>
      <w:r w:rsidRPr="00C45F10">
        <w:t xml:space="preserve">védőnő </w:t>
      </w:r>
      <w:r>
        <w:t>–</w:t>
      </w:r>
      <w:r w:rsidRPr="00C45F10">
        <w:t xml:space="preserve"> </w:t>
      </w:r>
      <w:r>
        <w:t xml:space="preserve">gyakran </w:t>
      </w:r>
      <w:r w:rsidRPr="00C45F10">
        <w:t>a gyerekorvossal együtt - a hazatérést követő 48 órá</w:t>
      </w:r>
      <w:r>
        <w:t xml:space="preserve">n belül (hétvégét és ünnepnapot követően a következő munkanapon) </w:t>
      </w:r>
      <w:r w:rsidRPr="00C45F10">
        <w:t>felkeresi a családot,</w:t>
      </w:r>
      <w:r>
        <w:t xml:space="preserve"> majd a 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</w:pPr>
    </w:p>
    <w:p w:rsidR="004D75A1" w:rsidRPr="00C45F10" w:rsidRDefault="004D75A1" w:rsidP="004D75A1">
      <w:pPr>
        <w:pStyle w:val="NormlWeb"/>
        <w:spacing w:before="0" w:beforeAutospacing="0" w:after="0" w:afterAutospacing="0" w:line="360" w:lineRule="auto"/>
        <w:jc w:val="both"/>
      </w:pPr>
      <w:r>
        <w:t xml:space="preserve">gyermekágyas időszakban </w:t>
      </w:r>
      <w:r w:rsidRPr="00C45F10">
        <w:t>hetente meglátogatja a babát és a mamát.</w:t>
      </w:r>
      <w:r>
        <w:t xml:space="preserve"> </w:t>
      </w:r>
      <w:r w:rsidRPr="00C45F10">
        <w:t>Ilyenkor van lehetőség az</w:t>
      </w:r>
      <w:r>
        <w:t xml:space="preserve"> </w:t>
      </w:r>
      <w:r w:rsidRPr="00C45F10">
        <w:t xml:space="preserve">életmóddal, szoptatással, megváltozott élethelyzettel kapcsolatos tanácsadásra és segítségnyújtásra - azaz minden súlyra, </w:t>
      </w:r>
      <w:r>
        <w:t>táplálás</w:t>
      </w:r>
      <w:r w:rsidRPr="00C45F10">
        <w:t>ra, für</w:t>
      </w:r>
      <w:r>
        <w:t>detésre, öltöztetésre, egészség</w:t>
      </w:r>
      <w:r w:rsidRPr="00C45F10">
        <w:t>es lelkiállapotra, anyaságra vonatkozó kérdésünket bátran feltehetjük a védőnőnek.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rStyle w:val="Kiemels2"/>
          <w:b w:val="0"/>
        </w:rPr>
      </w:pPr>
      <w:r w:rsidRPr="00A40498">
        <w:rPr>
          <w:rStyle w:val="Kiemels2"/>
          <w:b w:val="0"/>
        </w:rPr>
        <w:t>A védőnő egyéni gondozási tervet készít, melyet a gondozottal megbeszél. Ez alapján, az egyéni szükségletet figyelembe véve végzi gondozási tevékenységét.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rStyle w:val="Kiemels2"/>
          <w:b w:val="0"/>
        </w:rPr>
      </w:pPr>
      <w:r>
        <w:rPr>
          <w:rStyle w:val="Kiemels2"/>
          <w:b w:val="0"/>
        </w:rPr>
        <w:t>A védőnő részére jogszabály állapítja meg a kötelezően felajánlandó családlátogatások számát. A fokozott gondozást igénylőknél szükség lehet gyakoribb családlátogatásra, tanácsadásra is.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rStyle w:val="Kiemels2"/>
          <w:b w:val="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rStyle w:val="Kiemels2"/>
          <w:b w:val="0"/>
        </w:rPr>
      </w:pPr>
    </w:p>
    <w:p w:rsidR="001E45F6" w:rsidRDefault="001E45F6" w:rsidP="004D75A1">
      <w:pPr>
        <w:pStyle w:val="NormlWeb"/>
        <w:spacing w:before="0" w:beforeAutospacing="0" w:after="0" w:afterAutospacing="0" w:line="360" w:lineRule="auto"/>
        <w:jc w:val="both"/>
        <w:rPr>
          <w:rStyle w:val="Kiemels2"/>
          <w:b w:val="0"/>
        </w:rPr>
      </w:pPr>
    </w:p>
    <w:p w:rsidR="001E45F6" w:rsidRDefault="001E45F6" w:rsidP="004D75A1">
      <w:pPr>
        <w:pStyle w:val="NormlWeb"/>
        <w:spacing w:before="0" w:beforeAutospacing="0" w:after="0" w:afterAutospacing="0" w:line="360" w:lineRule="auto"/>
        <w:jc w:val="both"/>
        <w:rPr>
          <w:rStyle w:val="Kiemels2"/>
          <w:b w:val="0"/>
        </w:rPr>
      </w:pPr>
    </w:p>
    <w:p w:rsidR="004D75A1" w:rsidRPr="00C45F10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C45F10">
        <w:rPr>
          <w:rStyle w:val="Kiemels2"/>
        </w:rPr>
        <w:t>Mert nincsenek "buta kérdések"</w:t>
      </w:r>
      <w:r>
        <w:t>. A család,</w:t>
      </w:r>
      <w:r w:rsidRPr="00C45F10">
        <w:t xml:space="preserve"> </w:t>
      </w:r>
      <w:r>
        <w:t>ha valamiben bizonytalan</w:t>
      </w:r>
      <w:r w:rsidRPr="00C45F10">
        <w:t xml:space="preserve">, megerősítésre, tanácsra, </w:t>
      </w:r>
      <w:r>
        <w:rPr>
          <w:color w:val="000000"/>
        </w:rPr>
        <w:t>segítségre szorul</w:t>
      </w:r>
      <w:r w:rsidRPr="00C45F10">
        <w:rPr>
          <w:color w:val="000000"/>
        </w:rPr>
        <w:t>,</w:t>
      </w:r>
      <w:r>
        <w:rPr>
          <w:color w:val="000000"/>
        </w:rPr>
        <w:t xml:space="preserve"> bátran kérdezhet, szóba hozhatja az őt érintő problémát. A védőnők nagy</w:t>
      </w:r>
      <w:r w:rsidRPr="00C45F10">
        <w:rPr>
          <w:color w:val="000000"/>
        </w:rPr>
        <w:t xml:space="preserve"> tapasztalattal rendelkeznek e téren, és a konkrét segítség mellett néha egy-egy megértő szó, egy tanulságos történet, egy kedves mosoly is rengeteget segíthet az aggódó kismamáknak.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C45F10">
        <w:t>A</w:t>
      </w:r>
      <w:r>
        <w:t xml:space="preserve"> </w:t>
      </w:r>
      <w:r w:rsidRPr="00C45F10">
        <w:t>védőnő látogatása</w:t>
      </w:r>
      <w:r>
        <w:rPr>
          <w:rStyle w:val="apple-converted-space"/>
        </w:rPr>
        <w:t xml:space="preserve"> a</w:t>
      </w:r>
      <w:r w:rsidRPr="00C45F10">
        <w:t xml:space="preserve"> gyerek </w:t>
      </w:r>
      <w:r w:rsidRPr="00C45F10">
        <w:rPr>
          <w:color w:val="000000"/>
        </w:rPr>
        <w:t>hatéves koráig folyamatos</w:t>
      </w:r>
      <w:r>
        <w:rPr>
          <w:color w:val="000000"/>
        </w:rPr>
        <w:t xml:space="preserve"> (iskolakezdésig)</w:t>
      </w:r>
      <w:r w:rsidRPr="00C45F10">
        <w:rPr>
          <w:color w:val="000000"/>
        </w:rPr>
        <w:t>, bár egyre ritkább. Az első évben havonta, hároméves korig kéthavonta keresi fel a családot, nyomon követi a kicsi fejlődését, figyelmeztet a közelgő kötelező oltásokra, tanácsokat ad a gyerek fizikai, lelki és szellemi egészségének megőrzésére is, a neveléssel, szocializációval kapcsolatos problémákra.</w:t>
      </w:r>
      <w:r>
        <w:rPr>
          <w:color w:val="000000"/>
        </w:rPr>
        <w:t xml:space="preserve"> 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Pr="00C45F10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C45F10">
        <w:rPr>
          <w:color w:val="000000"/>
        </w:rPr>
        <w:t>1-6 éves kor</w:t>
      </w:r>
      <w:r w:rsidR="009A5DC9">
        <w:rPr>
          <w:color w:val="FF0000"/>
        </w:rPr>
        <w:t xml:space="preserve"> </w:t>
      </w:r>
      <w:r w:rsidRPr="00C45F10">
        <w:rPr>
          <w:color w:val="000000"/>
        </w:rPr>
        <w:t>között</w:t>
      </w:r>
      <w:r w:rsidR="009A5DC9">
        <w:rPr>
          <w:color w:val="000000"/>
        </w:rPr>
        <w:t>,</w:t>
      </w:r>
      <w:r w:rsidRPr="00C45F10">
        <w:rPr>
          <w:color w:val="000000"/>
        </w:rPr>
        <w:t xml:space="preserve"> </w:t>
      </w:r>
      <w:r w:rsidR="009A5DC9" w:rsidRPr="00ED45EB">
        <w:t xml:space="preserve">valamint az iskolába nem menő 7. életévet betöltő gyermekek esetében </w:t>
      </w:r>
      <w:r w:rsidRPr="00ED45EB">
        <w:t xml:space="preserve">a </w:t>
      </w:r>
      <w:r w:rsidRPr="00C45F10">
        <w:rPr>
          <w:color w:val="000000"/>
        </w:rPr>
        <w:t>védőnő minden évben a gyermek születési hónapjában védőnői</w:t>
      </w:r>
      <w:r>
        <w:rPr>
          <w:color w:val="000000"/>
        </w:rPr>
        <w:t xml:space="preserve"> </w:t>
      </w:r>
      <w:r w:rsidRPr="00C45F10">
        <w:t>státuszvizsgálatot</w:t>
      </w:r>
      <w:r>
        <w:t xml:space="preserve"> </w:t>
      </w:r>
      <w:r>
        <w:rPr>
          <w:color w:val="000000"/>
        </w:rPr>
        <w:t>végez</w:t>
      </w:r>
      <w:r w:rsidRPr="00C45F10">
        <w:rPr>
          <w:color w:val="000000"/>
        </w:rPr>
        <w:t xml:space="preserve"> tanácsadási kereteken belül. Itt tájékozódik a gyermek testi, lelki fejlettségéről. A</w:t>
      </w:r>
      <w:r>
        <w:rPr>
          <w:color w:val="000000"/>
        </w:rPr>
        <w:t xml:space="preserve">z elvégzett vizsgálatokról a </w:t>
      </w:r>
      <w:r w:rsidRPr="00C45F10">
        <w:rPr>
          <w:color w:val="000000"/>
        </w:rPr>
        <w:t>s</w:t>
      </w:r>
      <w:r>
        <w:rPr>
          <w:color w:val="000000"/>
        </w:rPr>
        <w:t>z</w:t>
      </w:r>
      <w:r w:rsidRPr="00C45F10">
        <w:rPr>
          <w:color w:val="000000"/>
        </w:rPr>
        <w:t>ülő írásos eredményt kap.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Az iskolás gyermekek védőnői ellátásáról a városban főállású iskola-védőnők gondoskodnak. Feladataik többek között a kötelező státuszvizsgálatok, védőoltások szervezése, csoportos és egyéni egészségnevelés, tisztasági vizsgálatok, fogadóórák tartása, egészségügyi dokumentáció vezetése.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Amennyiben a védőnő eltérést észlel a gyermek fejlődésében (akár a területi, akár az iskola-védőnő), felhívja a szülő figyelmét a teendőkre. Sokszor néhány gyakorlati tanáccsal, játékos feladattal, életmódbeli változtatással megoldható a probléma, rövid időn belül látványos változás tapasztalható. Vannak azonban olyan esetek, amikor kivizsgálásra, korai/egyéni fejlesztésre, esetleg orvosi beavatkozásra, gyógyászati segédeszközök használatára is szükség lehet. Ilyenkor is segít a védőnő: információt ad, segít a vizsgálatok megszervezésében, megnyugtatja az aggódó szülőt, iskolás gyermeket.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Pr="00C45F10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C45F10">
        <w:rPr>
          <w:color w:val="000000"/>
        </w:rPr>
        <w:t>A családlátogatásokon kívül természetesen bá</w:t>
      </w:r>
      <w:r>
        <w:rPr>
          <w:color w:val="000000"/>
        </w:rPr>
        <w:t>rmikor felkereshetők</w:t>
      </w:r>
      <w:r w:rsidRPr="00C45F10">
        <w:rPr>
          <w:color w:val="000000"/>
        </w:rPr>
        <w:t xml:space="preserve"> akár telefonon, akár személyesen, ha szükségünk van </w:t>
      </w:r>
      <w:r>
        <w:rPr>
          <w:color w:val="000000"/>
        </w:rPr>
        <w:t>a</w:t>
      </w:r>
      <w:r w:rsidRPr="00C45F10">
        <w:rPr>
          <w:color w:val="000000"/>
        </w:rPr>
        <w:t xml:space="preserve"> tanácsára, és az oltások, </w:t>
      </w:r>
      <w:r>
        <w:rPr>
          <w:color w:val="000000"/>
        </w:rPr>
        <w:t xml:space="preserve">a </w:t>
      </w:r>
      <w:r w:rsidRPr="00C45F10">
        <w:rPr>
          <w:color w:val="000000"/>
        </w:rPr>
        <w:t>gyermekorvosnál tett látogatások is alkalmat teremthetnek a konzultációra.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incstrkz"/>
        <w:spacing w:line="360" w:lineRule="auto"/>
        <w:jc w:val="both"/>
        <w:rPr>
          <w:rFonts w:cs="Times New Roman"/>
          <w:szCs w:val="24"/>
        </w:rPr>
      </w:pPr>
    </w:p>
    <w:p w:rsidR="004D75A1" w:rsidRPr="00C45F10" w:rsidRDefault="004D75A1" w:rsidP="004D75A1">
      <w:pPr>
        <w:pStyle w:val="Nincstrkz"/>
        <w:spacing w:line="360" w:lineRule="auto"/>
        <w:jc w:val="both"/>
        <w:rPr>
          <w:rFonts w:cs="Times New Roman"/>
          <w:szCs w:val="24"/>
        </w:rPr>
      </w:pPr>
    </w:p>
    <w:p w:rsidR="004D75A1" w:rsidRPr="00665C22" w:rsidRDefault="004D75A1" w:rsidP="004D75A1">
      <w:pPr>
        <w:pStyle w:val="Nincstrkz"/>
        <w:spacing w:line="360" w:lineRule="auto"/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>A védőnői ellátás területe az Eütv. 150. §-ának (2) bekezdésében foglaltak szerint megállapított védőnői körzetre terjed ki.</w:t>
      </w:r>
    </w:p>
    <w:p w:rsidR="004D75A1" w:rsidRPr="00665C22" w:rsidRDefault="004D75A1" w:rsidP="004D75A1">
      <w:pPr>
        <w:pStyle w:val="Nincstrkz"/>
        <w:spacing w:line="360" w:lineRule="auto"/>
        <w:jc w:val="both"/>
        <w:rPr>
          <w:rFonts w:cs="Times New Roman"/>
          <w:szCs w:val="24"/>
        </w:rPr>
      </w:pPr>
    </w:p>
    <w:p w:rsidR="004D75A1" w:rsidRPr="00665C22" w:rsidRDefault="004D75A1" w:rsidP="004D75A1">
      <w:pPr>
        <w:pStyle w:val="Nincstrkz"/>
        <w:spacing w:line="360" w:lineRule="auto"/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 xml:space="preserve">Ajkán </w:t>
      </w:r>
      <w:r>
        <w:rPr>
          <w:rFonts w:cs="Times New Roman"/>
          <w:szCs w:val="24"/>
        </w:rPr>
        <w:t>2017. január 01-jétől 10</w:t>
      </w:r>
      <w:r w:rsidRPr="00665C22">
        <w:rPr>
          <w:rFonts w:cs="Times New Roman"/>
          <w:szCs w:val="24"/>
        </w:rPr>
        <w:t xml:space="preserve"> területi és </w:t>
      </w:r>
      <w:r>
        <w:rPr>
          <w:rFonts w:cs="Times New Roman"/>
          <w:szCs w:val="24"/>
        </w:rPr>
        <w:t>4</w:t>
      </w:r>
      <w:r w:rsidRPr="00665C22">
        <w:rPr>
          <w:rFonts w:cs="Times New Roman"/>
          <w:szCs w:val="24"/>
        </w:rPr>
        <w:t xml:space="preserve"> iskolavédőnői körzet van. </w:t>
      </w:r>
      <w:r>
        <w:rPr>
          <w:rFonts w:cs="Times New Roman"/>
          <w:szCs w:val="24"/>
        </w:rPr>
        <w:t>A 9. védőnői körzet Ajka-Padragkút városrészt és Öcs települést foglalja magába. Valamennyi védőnői státus betöltött.</w:t>
      </w:r>
    </w:p>
    <w:p w:rsidR="004D75A1" w:rsidRDefault="004D75A1" w:rsidP="004D75A1">
      <w:pPr>
        <w:rPr>
          <w:rFonts w:cs="Times New Roman"/>
          <w:b/>
          <w:szCs w:val="24"/>
          <w:lang w:eastAsia="hu-HU"/>
        </w:rPr>
      </w:pPr>
    </w:p>
    <w:p w:rsidR="004D75A1" w:rsidRPr="00A76F9E" w:rsidRDefault="004D75A1" w:rsidP="004D75A1">
      <w:pPr>
        <w:rPr>
          <w:rFonts w:cs="Times New Roman"/>
          <w:b/>
          <w:szCs w:val="24"/>
          <w:lang w:eastAsia="hu-HU"/>
        </w:rPr>
      </w:pPr>
      <w:r w:rsidRPr="00A76F9E">
        <w:rPr>
          <w:rFonts w:cs="Times New Roman"/>
          <w:b/>
          <w:szCs w:val="24"/>
          <w:lang w:eastAsia="hu-HU"/>
        </w:rPr>
        <w:t>Területi védőnők:</w:t>
      </w:r>
    </w:p>
    <w:p w:rsidR="004D75A1" w:rsidRPr="00A76F9E" w:rsidRDefault="004D75A1" w:rsidP="004D75A1">
      <w:pPr>
        <w:rPr>
          <w:rFonts w:cs="Times New Roman"/>
          <w:szCs w:val="24"/>
          <w:lang w:eastAsia="hu-HU"/>
        </w:rPr>
      </w:pPr>
      <w:r w:rsidRPr="00A76F9E">
        <w:rPr>
          <w:rFonts w:cs="Times New Roman"/>
          <w:szCs w:val="24"/>
          <w:lang w:eastAsia="hu-HU"/>
        </w:rPr>
        <w:t xml:space="preserve">I. </w:t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Körzet: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="001E45F6">
        <w:rPr>
          <w:rFonts w:cs="Times New Roman"/>
          <w:szCs w:val="24"/>
          <w:lang w:eastAsia="hu-HU"/>
        </w:rPr>
        <w:t>Németh Barbara</w:t>
      </w:r>
    </w:p>
    <w:p w:rsidR="004D75A1" w:rsidRPr="00A76F9E" w:rsidRDefault="004D75A1" w:rsidP="004D75A1">
      <w:pPr>
        <w:rPr>
          <w:rFonts w:cs="Times New Roman"/>
          <w:szCs w:val="24"/>
          <w:lang w:eastAsia="hu-HU"/>
        </w:rPr>
      </w:pPr>
      <w:r w:rsidRPr="00A76F9E">
        <w:rPr>
          <w:rFonts w:cs="Times New Roman"/>
          <w:szCs w:val="24"/>
          <w:lang w:eastAsia="hu-HU"/>
        </w:rPr>
        <w:t xml:space="preserve">II. </w:t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Körzet: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="001E45F6">
        <w:rPr>
          <w:rFonts w:cs="Times New Roman"/>
          <w:szCs w:val="24"/>
          <w:lang w:eastAsia="hu-HU"/>
        </w:rPr>
        <w:t>Bis</w:t>
      </w:r>
      <w:r w:rsidR="003323F3">
        <w:rPr>
          <w:rFonts w:cs="Times New Roman"/>
          <w:szCs w:val="24"/>
          <w:lang w:eastAsia="hu-HU"/>
        </w:rPr>
        <w:t>i</w:t>
      </w:r>
      <w:r w:rsidR="001E45F6">
        <w:rPr>
          <w:rFonts w:cs="Times New Roman"/>
          <w:szCs w:val="24"/>
          <w:lang w:eastAsia="hu-HU"/>
        </w:rPr>
        <w:t xml:space="preserve"> Olga</w:t>
      </w:r>
      <w:r w:rsidR="003323F3">
        <w:rPr>
          <w:rFonts w:cs="Times New Roman"/>
          <w:szCs w:val="24"/>
          <w:lang w:eastAsia="hu-HU"/>
        </w:rPr>
        <w:t xml:space="preserve"> Júlianna</w:t>
      </w:r>
    </w:p>
    <w:p w:rsidR="004D75A1" w:rsidRPr="00A76F9E" w:rsidRDefault="004D75A1" w:rsidP="004D75A1">
      <w:pPr>
        <w:rPr>
          <w:rFonts w:cs="Times New Roman"/>
          <w:szCs w:val="24"/>
          <w:lang w:eastAsia="hu-HU"/>
        </w:rPr>
      </w:pPr>
      <w:r w:rsidRPr="00A76F9E">
        <w:rPr>
          <w:rFonts w:cs="Times New Roman"/>
          <w:szCs w:val="24"/>
          <w:lang w:eastAsia="hu-HU"/>
        </w:rPr>
        <w:t>III.</w:t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Körzet: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="001E45F6">
        <w:rPr>
          <w:rFonts w:cs="Times New Roman"/>
          <w:szCs w:val="24"/>
          <w:lang w:eastAsia="hu-HU"/>
        </w:rPr>
        <w:t>Inhóf Tímea</w:t>
      </w:r>
    </w:p>
    <w:p w:rsidR="004D75A1" w:rsidRPr="00A76F9E" w:rsidRDefault="004D75A1" w:rsidP="004D75A1">
      <w:pPr>
        <w:rPr>
          <w:rFonts w:cs="Times New Roman"/>
          <w:szCs w:val="24"/>
          <w:lang w:eastAsia="hu-HU"/>
        </w:rPr>
      </w:pPr>
      <w:r w:rsidRPr="00A76F9E">
        <w:rPr>
          <w:rFonts w:cs="Times New Roman"/>
          <w:szCs w:val="24"/>
          <w:lang w:eastAsia="hu-HU"/>
        </w:rPr>
        <w:t xml:space="preserve">IV. </w:t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Körzet: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Takácsné Oszkó Éva</w:t>
      </w:r>
    </w:p>
    <w:p w:rsidR="004D75A1" w:rsidRPr="00A76F9E" w:rsidRDefault="004D75A1" w:rsidP="004D75A1">
      <w:pPr>
        <w:rPr>
          <w:rFonts w:cs="Times New Roman"/>
          <w:szCs w:val="24"/>
          <w:lang w:eastAsia="hu-HU"/>
        </w:rPr>
      </w:pPr>
      <w:r w:rsidRPr="00A76F9E">
        <w:rPr>
          <w:rFonts w:cs="Times New Roman"/>
          <w:szCs w:val="24"/>
          <w:lang w:eastAsia="hu-HU"/>
        </w:rPr>
        <w:t xml:space="preserve">V. </w:t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Körzet: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Kovácsné Molnár Marianna</w:t>
      </w:r>
    </w:p>
    <w:p w:rsidR="004D75A1" w:rsidRPr="00A76F9E" w:rsidRDefault="004D75A1" w:rsidP="004D75A1">
      <w:pPr>
        <w:rPr>
          <w:rFonts w:cs="Times New Roman"/>
          <w:szCs w:val="24"/>
          <w:lang w:eastAsia="hu-HU"/>
        </w:rPr>
      </w:pPr>
      <w:r w:rsidRPr="00A76F9E">
        <w:rPr>
          <w:rFonts w:cs="Times New Roman"/>
          <w:szCs w:val="24"/>
          <w:lang w:eastAsia="hu-HU"/>
        </w:rPr>
        <w:t xml:space="preserve">VI. </w:t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Körzet: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Ivánné Heffler</w:t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 xml:space="preserve"> Rita</w:t>
      </w:r>
    </w:p>
    <w:p w:rsidR="004D75A1" w:rsidRPr="00A76F9E" w:rsidRDefault="004D75A1" w:rsidP="004D75A1">
      <w:pPr>
        <w:rPr>
          <w:rFonts w:cs="Times New Roman"/>
          <w:szCs w:val="24"/>
          <w:lang w:eastAsia="hu-HU"/>
        </w:rPr>
      </w:pPr>
      <w:r w:rsidRPr="00A76F9E">
        <w:rPr>
          <w:rFonts w:cs="Times New Roman"/>
          <w:szCs w:val="24"/>
          <w:lang w:eastAsia="hu-HU"/>
        </w:rPr>
        <w:t>VII.</w:t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Körzet: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="003323F3">
        <w:rPr>
          <w:rFonts w:cs="Times New Roman"/>
          <w:szCs w:val="24"/>
          <w:lang w:eastAsia="hu-HU"/>
        </w:rPr>
        <w:t>Simonné Boros Adrienn Bernadett</w:t>
      </w:r>
    </w:p>
    <w:p w:rsidR="004D75A1" w:rsidRPr="00A76F9E" w:rsidRDefault="004D75A1" w:rsidP="004D75A1">
      <w:pPr>
        <w:rPr>
          <w:rFonts w:cs="Times New Roman"/>
          <w:szCs w:val="24"/>
          <w:lang w:eastAsia="hu-HU"/>
        </w:rPr>
      </w:pPr>
      <w:r w:rsidRPr="00A76F9E">
        <w:rPr>
          <w:rFonts w:cs="Times New Roman"/>
          <w:szCs w:val="24"/>
          <w:lang w:eastAsia="hu-HU"/>
        </w:rPr>
        <w:t xml:space="preserve">VIII. </w:t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Körzet: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Csizmadia-Monek Viktória</w:t>
      </w:r>
    </w:p>
    <w:p w:rsidR="004D75A1" w:rsidRPr="00A76F9E" w:rsidRDefault="004D75A1" w:rsidP="004D75A1">
      <w:pPr>
        <w:rPr>
          <w:rFonts w:cs="Times New Roman"/>
          <w:szCs w:val="24"/>
          <w:lang w:eastAsia="hu-HU"/>
        </w:rPr>
      </w:pPr>
      <w:r w:rsidRPr="00A76F9E">
        <w:rPr>
          <w:rFonts w:cs="Times New Roman"/>
          <w:szCs w:val="24"/>
          <w:lang w:eastAsia="hu-HU"/>
        </w:rPr>
        <w:t xml:space="preserve">IX. </w:t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Körzet: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A76F9E">
        <w:rPr>
          <w:rFonts w:cs="Times New Roman"/>
          <w:szCs w:val="24"/>
          <w:lang w:eastAsia="hu-HU"/>
        </w:rPr>
        <w:t>Jáger Csilla</w:t>
      </w:r>
    </w:p>
    <w:p w:rsidR="004D75A1" w:rsidRDefault="004D75A1" w:rsidP="004D75A1">
      <w:pPr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 xml:space="preserve">X. </w:t>
      </w:r>
      <w:r>
        <w:rPr>
          <w:rFonts w:cs="Times New Roman"/>
          <w:szCs w:val="24"/>
          <w:lang w:eastAsia="hu-HU"/>
        </w:rPr>
        <w:tab/>
        <w:t>Körzet: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  <w:t>Polgárné Monostori Éva</w:t>
      </w:r>
    </w:p>
    <w:p w:rsidR="004D75A1" w:rsidRDefault="004D75A1" w:rsidP="004D75A1">
      <w:pPr>
        <w:rPr>
          <w:rFonts w:cs="Times New Roman"/>
          <w:b/>
          <w:szCs w:val="24"/>
          <w:lang w:eastAsia="hu-HU"/>
        </w:rPr>
      </w:pPr>
    </w:p>
    <w:p w:rsidR="004D75A1" w:rsidRPr="00A76F9E" w:rsidRDefault="004D75A1" w:rsidP="004D75A1">
      <w:pPr>
        <w:rPr>
          <w:rFonts w:cs="Times New Roman"/>
          <w:b/>
          <w:szCs w:val="24"/>
          <w:lang w:eastAsia="hu-HU"/>
        </w:rPr>
      </w:pPr>
      <w:r w:rsidRPr="00A76F9E">
        <w:rPr>
          <w:rFonts w:cs="Times New Roman"/>
          <w:b/>
          <w:szCs w:val="24"/>
          <w:lang w:eastAsia="hu-HU"/>
        </w:rPr>
        <w:t>Iskolavédőnők:</w:t>
      </w:r>
    </w:p>
    <w:p w:rsidR="004D75A1" w:rsidRDefault="004D75A1" w:rsidP="004D75A1">
      <w:pPr>
        <w:pStyle w:val="Listaszerbekezds"/>
        <w:numPr>
          <w:ilvl w:val="0"/>
          <w:numId w:val="40"/>
        </w:numPr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>Iskola-védőnői körzet: Radnainé Szőke Eszter</w:t>
      </w:r>
    </w:p>
    <w:p w:rsidR="004D75A1" w:rsidRDefault="004D75A1" w:rsidP="004D75A1">
      <w:pPr>
        <w:pStyle w:val="Listaszerbekezds"/>
        <w:numPr>
          <w:ilvl w:val="0"/>
          <w:numId w:val="40"/>
        </w:numPr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>Iskola-védőnői körzet: Krózserné Makkos Anikó</w:t>
      </w:r>
    </w:p>
    <w:p w:rsidR="004D75A1" w:rsidRDefault="004D75A1" w:rsidP="004D75A1">
      <w:pPr>
        <w:pStyle w:val="Listaszerbekezds"/>
        <w:numPr>
          <w:ilvl w:val="0"/>
          <w:numId w:val="40"/>
        </w:numPr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>Iskola-védőnői körzet: Gyarmati Kálmánné</w:t>
      </w:r>
    </w:p>
    <w:p w:rsidR="004D75A1" w:rsidRPr="00F81A99" w:rsidRDefault="004D75A1" w:rsidP="004D75A1">
      <w:pPr>
        <w:pStyle w:val="Listaszerbekezds"/>
        <w:numPr>
          <w:ilvl w:val="0"/>
          <w:numId w:val="40"/>
        </w:numPr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>Iskola-védőnői körzet: Lakatné Horváth Katalin</w:t>
      </w:r>
    </w:p>
    <w:p w:rsidR="004D75A1" w:rsidRDefault="004D75A1">
      <w:pPr>
        <w:rPr>
          <w:rFonts w:cs="Times New Roman"/>
          <w:b/>
          <w:bCs/>
          <w:szCs w:val="24"/>
          <w:lang w:eastAsia="hu-HU"/>
        </w:rPr>
      </w:pPr>
      <w:r>
        <w:rPr>
          <w:rFonts w:cs="Times New Roman"/>
          <w:b/>
          <w:bCs/>
          <w:szCs w:val="24"/>
          <w:lang w:eastAsia="hu-HU"/>
        </w:rPr>
        <w:br w:type="page"/>
      </w:r>
    </w:p>
    <w:p w:rsidR="004D75A1" w:rsidRDefault="004D75A1" w:rsidP="004D75A1">
      <w:pPr>
        <w:ind w:left="708"/>
        <w:rPr>
          <w:rFonts w:cs="Times New Roman"/>
          <w:b/>
          <w:bCs/>
          <w:szCs w:val="24"/>
          <w:lang w:eastAsia="hu-HU"/>
        </w:rPr>
      </w:pPr>
    </w:p>
    <w:p w:rsidR="00ED45EB" w:rsidRDefault="00ED45EB" w:rsidP="004D75A1">
      <w:pPr>
        <w:ind w:left="708"/>
        <w:rPr>
          <w:rFonts w:cs="Times New Roman"/>
          <w:b/>
          <w:bCs/>
          <w:szCs w:val="24"/>
          <w:lang w:eastAsia="hu-HU"/>
        </w:rPr>
      </w:pPr>
    </w:p>
    <w:p w:rsidR="004D75A1" w:rsidRPr="00A76F9E" w:rsidRDefault="004D75A1" w:rsidP="004D75A1">
      <w:pPr>
        <w:pStyle w:val="Cmsor2"/>
        <w:rPr>
          <w:lang w:eastAsia="hu-HU"/>
        </w:rPr>
      </w:pPr>
      <w:bookmarkStart w:id="4" w:name="_Toc468372712"/>
      <w:r w:rsidRPr="00A76F9E">
        <w:rPr>
          <w:lang w:eastAsia="hu-HU"/>
        </w:rPr>
        <w:t>Körzetek utcák</w:t>
      </w:r>
      <w:r>
        <w:rPr>
          <w:lang w:eastAsia="hu-HU"/>
        </w:rPr>
        <w:t xml:space="preserve">, illetőleg intézmények </w:t>
      </w:r>
      <w:r w:rsidRPr="00A76F9E">
        <w:rPr>
          <w:lang w:eastAsia="hu-HU"/>
        </w:rPr>
        <w:t>szerint:</w:t>
      </w:r>
      <w:bookmarkEnd w:id="4"/>
    </w:p>
    <w:p w:rsidR="004D75A1" w:rsidRDefault="004D75A1" w:rsidP="004D75A1">
      <w:pPr>
        <w:rPr>
          <w:rFonts w:cs="Times New Roman"/>
          <w:b/>
          <w:bCs/>
          <w:szCs w:val="24"/>
          <w:u w:val="single"/>
          <w:lang w:eastAsia="hu-HU"/>
        </w:rPr>
      </w:pPr>
    </w:p>
    <w:p w:rsidR="004D75A1" w:rsidRPr="00D2119E" w:rsidRDefault="004D75A1" w:rsidP="004D75A1">
      <w:pPr>
        <w:pStyle w:val="Cmsor3"/>
        <w:rPr>
          <w:lang w:eastAsia="hu-HU"/>
        </w:rPr>
      </w:pPr>
      <w:bookmarkStart w:id="5" w:name="_Toc468372713"/>
      <w:r>
        <w:rPr>
          <w:lang w:eastAsia="hu-HU"/>
        </w:rPr>
        <w:t xml:space="preserve">2.2.1 </w:t>
      </w:r>
      <w:r w:rsidRPr="00D2119E">
        <w:rPr>
          <w:lang w:eastAsia="hu-HU"/>
        </w:rPr>
        <w:t>Területi védőnői ellátás</w:t>
      </w:r>
      <w:bookmarkEnd w:id="5"/>
    </w:p>
    <w:p w:rsidR="004D75A1" w:rsidRDefault="004D75A1" w:rsidP="004D75A1">
      <w:pPr>
        <w:ind w:left="2124" w:firstLine="708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Default="004D75A1" w:rsidP="00784CF9">
      <w:pPr>
        <w:ind w:left="1416" w:firstLine="708"/>
        <w:rPr>
          <w:rFonts w:cs="Times New Roman"/>
          <w:b/>
          <w:bCs/>
          <w:szCs w:val="24"/>
          <w:u w:val="single"/>
          <w:lang w:eastAsia="hu-HU"/>
        </w:rPr>
      </w:pPr>
      <w:r w:rsidRPr="00E23093">
        <w:rPr>
          <w:rFonts w:cs="Times New Roman"/>
          <w:b/>
          <w:bCs/>
          <w:szCs w:val="24"/>
          <w:u w:val="single"/>
          <w:lang w:eastAsia="hu-HU"/>
        </w:rPr>
        <w:t>l. körzet:</w:t>
      </w:r>
      <w:r w:rsidRPr="00E23093">
        <w:rPr>
          <w:rFonts w:cs="Times New Roman"/>
          <w:szCs w:val="24"/>
          <w:lang w:eastAsia="hu-HU"/>
        </w:rPr>
        <w:tab/>
      </w:r>
      <w:r w:rsidR="00784CF9">
        <w:rPr>
          <w:rFonts w:cs="Times New Roman"/>
          <w:szCs w:val="24"/>
          <w:lang w:eastAsia="hu-HU"/>
        </w:rPr>
        <w:tab/>
      </w:r>
      <w:r w:rsidR="00B13284">
        <w:rPr>
          <w:rFonts w:cs="Times New Roman"/>
          <w:b/>
          <w:bCs/>
          <w:szCs w:val="24"/>
          <w:u w:val="single"/>
          <w:lang w:eastAsia="hu-HU"/>
        </w:rPr>
        <w:t>Németh Barbara</w:t>
      </w:r>
    </w:p>
    <w:p w:rsidR="004D75A1" w:rsidRPr="00F55479" w:rsidRDefault="004D75A1" w:rsidP="004D75A1">
      <w:pPr>
        <w:jc w:val="both"/>
        <w:rPr>
          <w:rFonts w:cs="Times New Roman"/>
          <w:i/>
          <w:szCs w:val="24"/>
          <w:lang w:eastAsia="hu-HU"/>
        </w:rPr>
      </w:pPr>
      <w:r w:rsidRPr="00F55479">
        <w:rPr>
          <w:rFonts w:cs="Times New Roman"/>
          <w:bCs/>
          <w:i/>
          <w:szCs w:val="24"/>
          <w:lang w:eastAsia="hu-HU"/>
        </w:rPr>
        <w:t>Sport utca, Petőfi Sándor utca 21-47-ig, Május 1 tér, Frankel Leó utca, Móra Ferenc</w:t>
      </w:r>
      <w:r>
        <w:rPr>
          <w:rFonts w:cs="Times New Roman"/>
          <w:bCs/>
          <w:i/>
          <w:szCs w:val="24"/>
          <w:lang w:eastAsia="hu-HU"/>
        </w:rPr>
        <w:t xml:space="preserve"> </w:t>
      </w:r>
      <w:r w:rsidRPr="00F55479">
        <w:rPr>
          <w:rFonts w:cs="Times New Roman"/>
          <w:bCs/>
          <w:i/>
          <w:szCs w:val="24"/>
          <w:lang w:eastAsia="hu-HU"/>
        </w:rPr>
        <w:t>utca, Móricz Zsigmond utca, Puskin utca, Kosztolányi Dezső utca, Ifjúság utca 2.</w:t>
      </w:r>
    </w:p>
    <w:p w:rsidR="004D75A1" w:rsidRPr="00F81A99" w:rsidRDefault="004D75A1" w:rsidP="004D75A1">
      <w:pPr>
        <w:ind w:left="708"/>
        <w:jc w:val="both"/>
        <w:rPr>
          <w:rFonts w:cs="Times New Roman"/>
          <w:b/>
          <w:i/>
          <w:szCs w:val="24"/>
          <w:lang w:eastAsia="hu-HU"/>
        </w:rPr>
      </w:pPr>
      <w:r w:rsidRPr="00F81A99">
        <w:rPr>
          <w:rFonts w:cs="Times New Roman"/>
          <w:b/>
          <w:i/>
          <w:szCs w:val="24"/>
          <w:lang w:eastAsia="hu-HU"/>
        </w:rPr>
        <w:t>várandós</w:t>
      </w:r>
      <w:r w:rsidR="00AB2292">
        <w:rPr>
          <w:rFonts w:cs="Times New Roman"/>
          <w:b/>
          <w:i/>
          <w:szCs w:val="24"/>
          <w:lang w:eastAsia="hu-HU"/>
        </w:rPr>
        <w:t xml:space="preserve"> </w:t>
      </w:r>
      <w:r w:rsidRPr="00F81A99">
        <w:rPr>
          <w:rFonts w:cs="Times New Roman"/>
          <w:b/>
          <w:i/>
          <w:szCs w:val="24"/>
          <w:lang w:eastAsia="hu-HU"/>
        </w:rPr>
        <w:t>tanácsadás:</w:t>
      </w:r>
      <w:r w:rsidRPr="00F81A99">
        <w:rPr>
          <w:rFonts w:cs="Times New Roman"/>
          <w:b/>
          <w:i/>
          <w:szCs w:val="24"/>
          <w:lang w:eastAsia="hu-HU"/>
        </w:rPr>
        <w:tab/>
      </w:r>
      <w:r w:rsidRPr="00F81A99">
        <w:rPr>
          <w:rFonts w:cs="Times New Roman"/>
          <w:b/>
          <w:i/>
          <w:szCs w:val="24"/>
          <w:lang w:eastAsia="hu-HU"/>
        </w:rPr>
        <w:tab/>
      </w:r>
      <w:r w:rsidRPr="00F81A99">
        <w:rPr>
          <w:rFonts w:cs="Times New Roman"/>
          <w:b/>
          <w:bCs/>
          <w:i/>
          <w:iCs/>
          <w:szCs w:val="24"/>
          <w:lang w:eastAsia="hu-HU"/>
        </w:rPr>
        <w:t>kedd 8-10-ig</w:t>
      </w:r>
    </w:p>
    <w:p w:rsidR="004D75A1" w:rsidRPr="00F81A99" w:rsidRDefault="004D75A1" w:rsidP="004D75A1">
      <w:pPr>
        <w:ind w:left="708"/>
        <w:jc w:val="both"/>
        <w:rPr>
          <w:rFonts w:cs="Times New Roman"/>
          <w:szCs w:val="24"/>
          <w:lang w:eastAsia="hu-HU"/>
        </w:rPr>
      </w:pPr>
      <w:r w:rsidRPr="00F81A99">
        <w:rPr>
          <w:rFonts w:cs="Times New Roman"/>
          <w:b/>
          <w:bCs/>
          <w:i/>
          <w:iCs/>
          <w:szCs w:val="24"/>
          <w:lang w:eastAsia="hu-HU"/>
        </w:rPr>
        <w:t>csecsemő</w:t>
      </w:r>
      <w:r w:rsidR="00AB2292">
        <w:rPr>
          <w:rFonts w:cs="Times New Roman"/>
          <w:b/>
          <w:bCs/>
          <w:i/>
          <w:iCs/>
          <w:szCs w:val="24"/>
          <w:lang w:eastAsia="hu-HU"/>
        </w:rPr>
        <w:t xml:space="preserve"> </w:t>
      </w:r>
      <w:r w:rsidRPr="00F81A99">
        <w:rPr>
          <w:rFonts w:cs="Times New Roman"/>
          <w:b/>
          <w:bCs/>
          <w:i/>
          <w:iCs/>
          <w:szCs w:val="24"/>
          <w:lang w:eastAsia="hu-HU"/>
        </w:rPr>
        <w:t>tanácsadás</w:t>
      </w:r>
      <w:r w:rsidRPr="00F81A99">
        <w:rPr>
          <w:rFonts w:cs="Times New Roman"/>
          <w:b/>
          <w:bCs/>
          <w:i/>
          <w:iCs/>
          <w:szCs w:val="24"/>
          <w:lang w:eastAsia="hu-HU"/>
        </w:rPr>
        <w:tab/>
      </w:r>
      <w:r w:rsidRPr="00F81A99">
        <w:rPr>
          <w:rFonts w:cs="Times New Roman"/>
          <w:b/>
          <w:bCs/>
          <w:i/>
          <w:iCs/>
          <w:szCs w:val="24"/>
          <w:lang w:eastAsia="hu-HU"/>
        </w:rPr>
        <w:tab/>
        <w:t>hétfő 12-14-ig</w:t>
      </w:r>
    </w:p>
    <w:p w:rsidR="004D75A1" w:rsidRDefault="004D75A1" w:rsidP="004D75A1">
      <w:pPr>
        <w:jc w:val="both"/>
        <w:rPr>
          <w:rFonts w:cs="Times New Roman"/>
          <w:b/>
          <w:bCs/>
          <w:szCs w:val="24"/>
          <w:lang w:eastAsia="hu-HU"/>
        </w:rPr>
      </w:pPr>
    </w:p>
    <w:p w:rsidR="004D75A1" w:rsidRDefault="004D75A1" w:rsidP="004D75A1">
      <w:pPr>
        <w:jc w:val="both"/>
        <w:rPr>
          <w:rFonts w:cs="Times New Roman"/>
          <w:b/>
          <w:bCs/>
          <w:szCs w:val="24"/>
          <w:lang w:eastAsia="hu-HU"/>
        </w:rPr>
      </w:pPr>
    </w:p>
    <w:p w:rsidR="004D75A1" w:rsidRDefault="004D75A1" w:rsidP="00784CF9">
      <w:pPr>
        <w:ind w:left="1416" w:firstLine="708"/>
        <w:rPr>
          <w:rFonts w:cs="Times New Roman"/>
          <w:b/>
          <w:bCs/>
          <w:szCs w:val="24"/>
          <w:u w:val="single"/>
          <w:lang w:eastAsia="hu-HU"/>
        </w:rPr>
      </w:pPr>
      <w:r w:rsidRPr="00E23093">
        <w:rPr>
          <w:rFonts w:cs="Times New Roman"/>
          <w:b/>
          <w:bCs/>
          <w:szCs w:val="24"/>
          <w:u w:val="single"/>
          <w:lang w:eastAsia="hu-HU"/>
        </w:rPr>
        <w:t>ll. körzet</w:t>
      </w:r>
      <w:r w:rsidRPr="003400C6">
        <w:rPr>
          <w:rFonts w:cs="Times New Roman"/>
          <w:szCs w:val="24"/>
          <w:lang w:eastAsia="hu-HU"/>
        </w:rPr>
        <w:tab/>
      </w:r>
      <w:r w:rsidR="00784CF9">
        <w:rPr>
          <w:rFonts w:cs="Times New Roman"/>
          <w:szCs w:val="24"/>
          <w:lang w:eastAsia="hu-HU"/>
        </w:rPr>
        <w:tab/>
      </w:r>
      <w:r w:rsidR="00B13284">
        <w:rPr>
          <w:rFonts w:cs="Times New Roman"/>
          <w:b/>
          <w:bCs/>
          <w:szCs w:val="24"/>
          <w:u w:val="single"/>
          <w:lang w:eastAsia="hu-HU"/>
        </w:rPr>
        <w:t>Bisi Olga Julianna</w:t>
      </w:r>
    </w:p>
    <w:p w:rsidR="004D75A1" w:rsidRPr="00F55479" w:rsidRDefault="004D75A1" w:rsidP="004D75A1">
      <w:pPr>
        <w:jc w:val="both"/>
        <w:rPr>
          <w:rFonts w:cs="Times New Roman"/>
          <w:bCs/>
          <w:i/>
          <w:szCs w:val="24"/>
          <w:lang w:eastAsia="hu-HU"/>
        </w:rPr>
      </w:pPr>
      <w:r w:rsidRPr="00F55479">
        <w:rPr>
          <w:rFonts w:cs="Times New Roman"/>
          <w:bCs/>
          <w:i/>
          <w:szCs w:val="24"/>
          <w:lang w:eastAsia="hu-HU"/>
        </w:rPr>
        <w:t>Bercsényi utca, Semmelweis utca, Petőfi Sándor utca 1-19-ig, Unna utca, Korányi Frigyes utca</w:t>
      </w:r>
      <w:r>
        <w:rPr>
          <w:rFonts w:cs="Times New Roman"/>
          <w:bCs/>
          <w:i/>
          <w:szCs w:val="24"/>
          <w:lang w:eastAsia="hu-HU"/>
        </w:rPr>
        <w:t xml:space="preserve"> 2-40-ig és 3-73-ig</w:t>
      </w:r>
      <w:r w:rsidRPr="00F55479">
        <w:rPr>
          <w:rFonts w:cs="Times New Roman"/>
          <w:bCs/>
          <w:i/>
          <w:szCs w:val="24"/>
          <w:lang w:eastAsia="hu-HU"/>
        </w:rPr>
        <w:t>, Szilvágyi Károly utca, Lakos János utca, Parragh Lajos utca, Alinka utca, Táncsics Mihály utca, Kossuth Lajos utca, Mikes Kelemen utca, Klapka György utca, Csendes utca</w:t>
      </w:r>
    </w:p>
    <w:p w:rsidR="004D75A1" w:rsidRPr="003400C6" w:rsidRDefault="004D75A1" w:rsidP="004D75A1">
      <w:pPr>
        <w:ind w:left="708"/>
        <w:jc w:val="both"/>
        <w:rPr>
          <w:rFonts w:cs="Times New Roman"/>
          <w:szCs w:val="24"/>
          <w:lang w:eastAsia="hu-HU"/>
        </w:rPr>
      </w:pPr>
      <w:r w:rsidRPr="00F81A99">
        <w:rPr>
          <w:rFonts w:cs="Times New Roman"/>
          <w:b/>
          <w:i/>
          <w:szCs w:val="24"/>
          <w:lang w:eastAsia="hu-HU"/>
        </w:rPr>
        <w:t>várandós</w:t>
      </w:r>
      <w:r w:rsidR="00AB2292">
        <w:rPr>
          <w:rFonts w:cs="Times New Roman"/>
          <w:b/>
          <w:i/>
          <w:szCs w:val="24"/>
          <w:lang w:eastAsia="hu-HU"/>
        </w:rPr>
        <w:t xml:space="preserve"> </w:t>
      </w:r>
      <w:r w:rsidRPr="00F81A99">
        <w:rPr>
          <w:rFonts w:cs="Times New Roman"/>
          <w:b/>
          <w:i/>
          <w:szCs w:val="24"/>
          <w:lang w:eastAsia="hu-HU"/>
        </w:rPr>
        <w:t>tanácsadás:</w:t>
      </w:r>
      <w:r w:rsidRPr="00F81A99"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 xml:space="preserve">hétfő: 8 -10 </w:t>
      </w:r>
      <w:r>
        <w:rPr>
          <w:rFonts w:cs="Times New Roman"/>
          <w:b/>
          <w:bCs/>
          <w:i/>
          <w:iCs/>
          <w:szCs w:val="24"/>
          <w:lang w:eastAsia="hu-HU"/>
        </w:rPr>
        <w:t>–</w:t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ig</w:t>
      </w:r>
    </w:p>
    <w:p w:rsidR="004D75A1" w:rsidRPr="00957B6D" w:rsidRDefault="004D75A1" w:rsidP="004D75A1">
      <w:pPr>
        <w:ind w:left="708"/>
        <w:jc w:val="both"/>
        <w:rPr>
          <w:rFonts w:cs="Times New Roman"/>
          <w:b/>
          <w:bCs/>
          <w:color w:val="FF0000"/>
          <w:szCs w:val="24"/>
          <w:lang w:eastAsia="hu-HU"/>
        </w:rPr>
      </w:pPr>
      <w:r w:rsidRPr="003400C6">
        <w:rPr>
          <w:rFonts w:cs="Times New Roman"/>
          <w:b/>
          <w:bCs/>
          <w:i/>
          <w:iCs/>
          <w:szCs w:val="24"/>
          <w:lang w:eastAsia="hu-HU"/>
        </w:rPr>
        <w:t>csecsemő</w:t>
      </w:r>
      <w:r w:rsidR="00AB2292">
        <w:rPr>
          <w:rFonts w:cs="Times New Roman"/>
          <w:b/>
          <w:bCs/>
          <w:i/>
          <w:iCs/>
          <w:szCs w:val="24"/>
          <w:lang w:eastAsia="hu-HU"/>
        </w:rPr>
        <w:t xml:space="preserve"> </w:t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tanács</w:t>
      </w:r>
      <w:r>
        <w:rPr>
          <w:rFonts w:cs="Times New Roman"/>
          <w:b/>
          <w:bCs/>
          <w:i/>
          <w:iCs/>
          <w:szCs w:val="24"/>
          <w:lang w:eastAsia="hu-HU"/>
        </w:rPr>
        <w:t>adás:</w:t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 w:rsidRPr="005823AB">
        <w:rPr>
          <w:rFonts w:cs="Times New Roman"/>
          <w:b/>
          <w:bCs/>
          <w:i/>
          <w:szCs w:val="24"/>
          <w:lang w:eastAsia="hu-HU"/>
        </w:rPr>
        <w:t>kedd 8-10-ig</w:t>
      </w:r>
    </w:p>
    <w:p w:rsidR="004D75A1" w:rsidRDefault="004D75A1" w:rsidP="004D75A1">
      <w:pPr>
        <w:ind w:left="2124" w:firstLine="708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Default="004D75A1" w:rsidP="004D75A1">
      <w:pPr>
        <w:ind w:left="2124" w:firstLine="708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Pr="00AA04A5" w:rsidRDefault="004D75A1" w:rsidP="00784CF9">
      <w:pPr>
        <w:ind w:left="1416" w:firstLine="708"/>
        <w:rPr>
          <w:rFonts w:cs="Times New Roman"/>
          <w:b/>
          <w:bCs/>
          <w:szCs w:val="24"/>
          <w:u w:val="single"/>
          <w:lang w:eastAsia="hu-HU"/>
        </w:rPr>
      </w:pPr>
      <w:r w:rsidRPr="003400C6">
        <w:rPr>
          <w:rFonts w:cs="Times New Roman"/>
          <w:b/>
          <w:bCs/>
          <w:szCs w:val="24"/>
          <w:u w:val="single"/>
          <w:lang w:eastAsia="hu-HU"/>
        </w:rPr>
        <w:t xml:space="preserve">lll. </w:t>
      </w:r>
      <w:r w:rsidRPr="004D75A1">
        <w:rPr>
          <w:rFonts w:cs="Times New Roman"/>
          <w:b/>
          <w:bCs/>
          <w:szCs w:val="24"/>
          <w:u w:val="single"/>
          <w:lang w:eastAsia="hu-HU"/>
        </w:rPr>
        <w:t>körzet</w:t>
      </w:r>
      <w:r>
        <w:rPr>
          <w:rFonts w:cs="Times New Roman"/>
          <w:b/>
          <w:bCs/>
          <w:szCs w:val="24"/>
          <w:lang w:eastAsia="hu-HU"/>
        </w:rPr>
        <w:tab/>
      </w:r>
      <w:r>
        <w:rPr>
          <w:rFonts w:cs="Times New Roman"/>
          <w:b/>
          <w:bCs/>
          <w:szCs w:val="24"/>
          <w:lang w:eastAsia="hu-HU"/>
        </w:rPr>
        <w:tab/>
      </w:r>
      <w:r w:rsidR="00B13284">
        <w:rPr>
          <w:rFonts w:cs="Times New Roman"/>
          <w:b/>
          <w:bCs/>
          <w:szCs w:val="24"/>
          <w:u w:val="single"/>
          <w:lang w:eastAsia="hu-HU"/>
        </w:rPr>
        <w:t>Inhóf Tímea</w:t>
      </w:r>
    </w:p>
    <w:p w:rsidR="004D75A1" w:rsidRPr="00ED45EB" w:rsidRDefault="004D75A1" w:rsidP="004D75A1">
      <w:pPr>
        <w:jc w:val="both"/>
        <w:rPr>
          <w:rFonts w:cs="Times New Roman"/>
          <w:i/>
          <w:szCs w:val="24"/>
          <w:lang w:eastAsia="hu-HU"/>
        </w:rPr>
      </w:pPr>
      <w:r w:rsidRPr="00F55479">
        <w:rPr>
          <w:rFonts w:cs="Times New Roman"/>
          <w:bCs/>
          <w:i/>
          <w:szCs w:val="24"/>
          <w:lang w:eastAsia="hu-HU"/>
        </w:rPr>
        <w:t>Béke utca, Szent István út 35 illetve 44-től, Vasút utca, Liszt Ferenc utca, Dobó Katica utca, Beréndi major, Bajcsy-Zsilinszky utca, Erkel Ferenc utca, Szegfű utca, Juharsor, Vasvári Pál utca, Erdő utca, Váci Mihály utca, Damjanich utca, Kiss János utca, Egri utca, Mát</w:t>
      </w:r>
      <w:r>
        <w:rPr>
          <w:rFonts w:cs="Times New Roman"/>
          <w:bCs/>
          <w:i/>
          <w:szCs w:val="24"/>
          <w:lang w:eastAsia="hu-HU"/>
        </w:rPr>
        <w:t xml:space="preserve">yás király utca, </w:t>
      </w:r>
      <w:r w:rsidRPr="009A5DC9">
        <w:rPr>
          <w:rFonts w:cs="Times New Roman"/>
          <w:bCs/>
          <w:i/>
          <w:strike/>
          <w:color w:val="FF0000"/>
          <w:szCs w:val="24"/>
          <w:lang w:eastAsia="hu-HU"/>
        </w:rPr>
        <w:t>,</w:t>
      </w:r>
      <w:r w:rsidRPr="009A5DC9">
        <w:rPr>
          <w:rFonts w:cs="Times New Roman"/>
          <w:bCs/>
          <w:i/>
          <w:color w:val="FF0000"/>
          <w:szCs w:val="24"/>
          <w:lang w:eastAsia="hu-HU"/>
        </w:rPr>
        <w:t xml:space="preserve"> </w:t>
      </w:r>
      <w:r w:rsidRPr="005823AB">
        <w:rPr>
          <w:rFonts w:cs="Times New Roman"/>
          <w:bCs/>
          <w:i/>
          <w:szCs w:val="24"/>
          <w:lang w:eastAsia="hu-HU"/>
        </w:rPr>
        <w:t>II.János Pál tér,</w:t>
      </w:r>
      <w:r w:rsidRPr="00F55479">
        <w:rPr>
          <w:rFonts w:cs="Times New Roman"/>
          <w:bCs/>
          <w:i/>
          <w:szCs w:val="24"/>
          <w:lang w:eastAsia="hu-HU"/>
        </w:rPr>
        <w:t xml:space="preserve"> Gergőföldi utca, Tölgyfa utca7,9,11, Tálas utca</w:t>
      </w:r>
      <w:r w:rsidR="009A5DC9">
        <w:rPr>
          <w:rFonts w:cs="Times New Roman"/>
          <w:bCs/>
          <w:i/>
          <w:szCs w:val="24"/>
          <w:lang w:eastAsia="hu-HU"/>
        </w:rPr>
        <w:t>,</w:t>
      </w:r>
      <w:r w:rsidR="009A5DC9">
        <w:rPr>
          <w:rFonts w:cs="Times New Roman"/>
          <w:bCs/>
          <w:i/>
          <w:color w:val="FF0000"/>
          <w:szCs w:val="24"/>
          <w:lang w:eastAsia="hu-HU"/>
        </w:rPr>
        <w:t xml:space="preserve"> </w:t>
      </w:r>
      <w:r w:rsidR="009A5DC9" w:rsidRPr="00ED45EB">
        <w:rPr>
          <w:rFonts w:cs="Times New Roman"/>
          <w:bCs/>
          <w:i/>
          <w:szCs w:val="24"/>
          <w:lang w:eastAsia="hu-HU"/>
        </w:rPr>
        <w:t>Beréndi utca</w:t>
      </w:r>
    </w:p>
    <w:p w:rsidR="004D75A1" w:rsidRPr="003400C6" w:rsidRDefault="004D75A1" w:rsidP="004D75A1">
      <w:pPr>
        <w:ind w:left="708"/>
        <w:jc w:val="both"/>
        <w:rPr>
          <w:rFonts w:cs="Times New Roman"/>
          <w:szCs w:val="24"/>
          <w:lang w:eastAsia="hu-HU"/>
        </w:rPr>
      </w:pPr>
      <w:r w:rsidRPr="00F81A99">
        <w:rPr>
          <w:rFonts w:cs="Times New Roman"/>
          <w:b/>
          <w:i/>
          <w:szCs w:val="24"/>
          <w:lang w:eastAsia="hu-HU"/>
        </w:rPr>
        <w:t>várandós</w:t>
      </w:r>
      <w:r w:rsidR="00AB2292">
        <w:rPr>
          <w:rFonts w:cs="Times New Roman"/>
          <w:b/>
          <w:i/>
          <w:szCs w:val="24"/>
          <w:lang w:eastAsia="hu-HU"/>
        </w:rPr>
        <w:t xml:space="preserve"> </w:t>
      </w:r>
      <w:r w:rsidRPr="00F81A99">
        <w:rPr>
          <w:rFonts w:cs="Times New Roman"/>
          <w:b/>
          <w:i/>
          <w:szCs w:val="24"/>
          <w:lang w:eastAsia="hu-HU"/>
        </w:rPr>
        <w:t>tanácsadás:</w:t>
      </w:r>
      <w:r w:rsidRPr="00F81A99"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szerda: 13-15-ig</w:t>
      </w:r>
    </w:p>
    <w:p w:rsidR="004D75A1" w:rsidRPr="005823AB" w:rsidRDefault="004D75A1" w:rsidP="004D75A1">
      <w:pPr>
        <w:ind w:left="708"/>
        <w:jc w:val="both"/>
        <w:rPr>
          <w:rFonts w:cs="Times New Roman"/>
          <w:szCs w:val="24"/>
          <w:lang w:eastAsia="hu-HU"/>
        </w:rPr>
      </w:pPr>
      <w:r w:rsidRPr="003400C6">
        <w:rPr>
          <w:rFonts w:cs="Times New Roman"/>
          <w:b/>
          <w:bCs/>
          <w:i/>
          <w:iCs/>
          <w:szCs w:val="24"/>
          <w:lang w:eastAsia="hu-HU"/>
        </w:rPr>
        <w:t>csecsemő</w:t>
      </w:r>
      <w:r w:rsidR="00AB2292">
        <w:rPr>
          <w:rFonts w:cs="Times New Roman"/>
          <w:b/>
          <w:bCs/>
          <w:i/>
          <w:iCs/>
          <w:szCs w:val="24"/>
          <w:lang w:eastAsia="hu-HU"/>
        </w:rPr>
        <w:t xml:space="preserve"> </w:t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 xml:space="preserve">tanácsadás: </w:t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 w:rsidR="00AB2292">
        <w:rPr>
          <w:rFonts w:cs="Times New Roman"/>
          <w:b/>
          <w:bCs/>
          <w:i/>
          <w:iCs/>
          <w:szCs w:val="24"/>
          <w:lang w:eastAsia="hu-HU"/>
        </w:rPr>
        <w:tab/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szerda</w:t>
      </w:r>
      <w:r>
        <w:rPr>
          <w:rFonts w:cs="Times New Roman"/>
          <w:b/>
          <w:bCs/>
          <w:i/>
          <w:iCs/>
          <w:szCs w:val="24"/>
          <w:lang w:eastAsia="hu-HU"/>
        </w:rPr>
        <w:t xml:space="preserve">: </w:t>
      </w:r>
      <w:r w:rsidRPr="005823AB">
        <w:rPr>
          <w:rFonts w:cs="Times New Roman"/>
          <w:b/>
          <w:bCs/>
          <w:i/>
          <w:iCs/>
          <w:szCs w:val="24"/>
          <w:lang w:eastAsia="hu-HU"/>
        </w:rPr>
        <w:t>8-10-ig</w:t>
      </w:r>
    </w:p>
    <w:p w:rsidR="004D75A1" w:rsidRDefault="004D75A1" w:rsidP="004D75A1">
      <w:pPr>
        <w:jc w:val="both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Default="004D75A1" w:rsidP="004D75A1">
      <w:pPr>
        <w:jc w:val="both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Default="004D75A1" w:rsidP="004D75A1">
      <w:pPr>
        <w:jc w:val="both"/>
        <w:rPr>
          <w:rFonts w:cs="Times New Roman"/>
          <w:b/>
          <w:bCs/>
          <w:szCs w:val="24"/>
          <w:u w:val="single"/>
          <w:lang w:eastAsia="hu-HU"/>
        </w:rPr>
      </w:pPr>
    </w:p>
    <w:p w:rsidR="00ED45EB" w:rsidRDefault="00ED45EB">
      <w:pPr>
        <w:rPr>
          <w:rFonts w:cs="Times New Roman"/>
          <w:b/>
          <w:bCs/>
          <w:szCs w:val="24"/>
          <w:u w:val="single"/>
          <w:lang w:eastAsia="hu-HU"/>
        </w:rPr>
      </w:pPr>
      <w:r>
        <w:rPr>
          <w:rFonts w:cs="Times New Roman"/>
          <w:b/>
          <w:bCs/>
          <w:szCs w:val="24"/>
          <w:u w:val="single"/>
          <w:lang w:eastAsia="hu-HU"/>
        </w:rPr>
        <w:br w:type="page"/>
      </w:r>
    </w:p>
    <w:p w:rsidR="00ED45EB" w:rsidRDefault="00ED45EB" w:rsidP="00784CF9">
      <w:pPr>
        <w:ind w:left="1416" w:firstLine="708"/>
        <w:jc w:val="both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Pr="00F55479" w:rsidRDefault="004D75A1" w:rsidP="00784CF9">
      <w:pPr>
        <w:ind w:left="1416" w:firstLine="708"/>
        <w:jc w:val="both"/>
        <w:rPr>
          <w:rFonts w:cs="Times New Roman"/>
          <w:szCs w:val="24"/>
          <w:u w:val="single"/>
          <w:lang w:eastAsia="hu-HU"/>
        </w:rPr>
      </w:pPr>
      <w:r w:rsidRPr="003400C6">
        <w:rPr>
          <w:rFonts w:cs="Times New Roman"/>
          <w:b/>
          <w:bCs/>
          <w:szCs w:val="24"/>
          <w:u w:val="single"/>
          <w:lang w:eastAsia="hu-HU"/>
        </w:rPr>
        <w:t xml:space="preserve">lV. </w:t>
      </w:r>
      <w:r w:rsidRPr="004D75A1">
        <w:rPr>
          <w:rFonts w:cs="Times New Roman"/>
          <w:b/>
          <w:bCs/>
          <w:szCs w:val="24"/>
          <w:u w:val="single"/>
          <w:lang w:eastAsia="hu-HU"/>
        </w:rPr>
        <w:t>körzet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4D75A1">
        <w:rPr>
          <w:rFonts w:cs="Times New Roman"/>
          <w:b/>
          <w:bCs/>
          <w:szCs w:val="24"/>
          <w:u w:val="single"/>
          <w:lang w:eastAsia="hu-HU"/>
        </w:rPr>
        <w:t>Takácsné</w:t>
      </w:r>
      <w:r w:rsidRPr="003400C6">
        <w:rPr>
          <w:rFonts w:cs="Times New Roman"/>
          <w:b/>
          <w:bCs/>
          <w:szCs w:val="24"/>
          <w:u w:val="single"/>
          <w:lang w:eastAsia="hu-HU"/>
        </w:rPr>
        <w:t xml:space="preserve"> Oszkó Éva</w:t>
      </w:r>
    </w:p>
    <w:p w:rsidR="004D75A1" w:rsidRPr="00F55479" w:rsidRDefault="004D75A1" w:rsidP="004D75A1">
      <w:pPr>
        <w:jc w:val="both"/>
        <w:rPr>
          <w:rFonts w:cs="Times New Roman"/>
          <w:i/>
          <w:szCs w:val="24"/>
          <w:lang w:eastAsia="hu-HU"/>
        </w:rPr>
      </w:pPr>
      <w:r w:rsidRPr="00F55479">
        <w:rPr>
          <w:rFonts w:cs="Times New Roman"/>
          <w:i/>
          <w:szCs w:val="24"/>
          <w:lang w:eastAsia="hu-HU"/>
        </w:rPr>
        <w:t>Alkotmány</w:t>
      </w:r>
      <w:r>
        <w:rPr>
          <w:rFonts w:cs="Times New Roman"/>
          <w:i/>
          <w:szCs w:val="24"/>
          <w:lang w:eastAsia="hu-HU"/>
        </w:rPr>
        <w:t xml:space="preserve"> utca</w:t>
      </w:r>
      <w:r w:rsidRPr="00F55479">
        <w:rPr>
          <w:rFonts w:cs="Times New Roman"/>
          <w:i/>
          <w:szCs w:val="24"/>
          <w:lang w:eastAsia="hu-HU"/>
        </w:rPr>
        <w:t>, József</w:t>
      </w:r>
      <w:r>
        <w:rPr>
          <w:rFonts w:cs="Times New Roman"/>
          <w:i/>
          <w:szCs w:val="24"/>
          <w:lang w:eastAsia="hu-HU"/>
        </w:rPr>
        <w:t xml:space="preserve"> Attila utca</w:t>
      </w:r>
      <w:r w:rsidRPr="00F55479">
        <w:rPr>
          <w:rFonts w:cs="Times New Roman"/>
          <w:i/>
          <w:szCs w:val="24"/>
          <w:lang w:eastAsia="hu-HU"/>
        </w:rPr>
        <w:t>, Kinizsi</w:t>
      </w:r>
      <w:r>
        <w:rPr>
          <w:rFonts w:cs="Times New Roman"/>
          <w:i/>
          <w:szCs w:val="24"/>
          <w:lang w:eastAsia="hu-HU"/>
        </w:rPr>
        <w:t xml:space="preserve"> utca</w:t>
      </w:r>
      <w:r w:rsidRPr="00F55479">
        <w:rPr>
          <w:rFonts w:cs="Times New Roman"/>
          <w:i/>
          <w:szCs w:val="24"/>
          <w:lang w:eastAsia="hu-HU"/>
        </w:rPr>
        <w:t>, Gábor</w:t>
      </w:r>
      <w:r>
        <w:rPr>
          <w:rFonts w:cs="Times New Roman"/>
          <w:i/>
          <w:szCs w:val="24"/>
          <w:lang w:eastAsia="hu-HU"/>
        </w:rPr>
        <w:t xml:space="preserve"> Áron utca</w:t>
      </w:r>
      <w:r w:rsidRPr="00F55479">
        <w:rPr>
          <w:rFonts w:cs="Times New Roman"/>
          <w:i/>
          <w:szCs w:val="24"/>
          <w:lang w:eastAsia="hu-HU"/>
        </w:rPr>
        <w:t>, Komáromi</w:t>
      </w:r>
      <w:r>
        <w:rPr>
          <w:rFonts w:cs="Times New Roman"/>
          <w:i/>
          <w:szCs w:val="24"/>
          <w:lang w:eastAsia="hu-HU"/>
        </w:rPr>
        <w:t xml:space="preserve"> utca</w:t>
      </w:r>
      <w:r w:rsidRPr="00F55479">
        <w:rPr>
          <w:rFonts w:cs="Times New Roman"/>
          <w:i/>
          <w:szCs w:val="24"/>
          <w:lang w:eastAsia="hu-HU"/>
        </w:rPr>
        <w:t>, Pécsi</w:t>
      </w:r>
      <w:r>
        <w:rPr>
          <w:rFonts w:cs="Times New Roman"/>
          <w:i/>
          <w:szCs w:val="24"/>
          <w:lang w:eastAsia="hu-HU"/>
        </w:rPr>
        <w:t xml:space="preserve"> utca</w:t>
      </w:r>
      <w:r w:rsidRPr="00F55479">
        <w:rPr>
          <w:rFonts w:cs="Times New Roman"/>
          <w:i/>
          <w:szCs w:val="24"/>
          <w:lang w:eastAsia="hu-HU"/>
        </w:rPr>
        <w:t>, Fehérvári</w:t>
      </w:r>
      <w:r>
        <w:rPr>
          <w:rFonts w:cs="Times New Roman"/>
          <w:i/>
          <w:szCs w:val="24"/>
          <w:lang w:eastAsia="hu-HU"/>
        </w:rPr>
        <w:t xml:space="preserve"> utca</w:t>
      </w:r>
      <w:r w:rsidRPr="00F55479">
        <w:rPr>
          <w:rFonts w:cs="Times New Roman"/>
          <w:i/>
          <w:szCs w:val="24"/>
          <w:lang w:eastAsia="hu-HU"/>
        </w:rPr>
        <w:t>, Szombathelyi</w:t>
      </w:r>
      <w:r>
        <w:rPr>
          <w:rFonts w:cs="Times New Roman"/>
          <w:i/>
          <w:szCs w:val="24"/>
          <w:lang w:eastAsia="hu-HU"/>
        </w:rPr>
        <w:t xml:space="preserve"> utca</w:t>
      </w:r>
      <w:r w:rsidRPr="00F55479">
        <w:rPr>
          <w:rFonts w:cs="Times New Roman"/>
          <w:i/>
          <w:szCs w:val="24"/>
          <w:lang w:eastAsia="hu-HU"/>
        </w:rPr>
        <w:t>, Arany</w:t>
      </w:r>
      <w:r>
        <w:rPr>
          <w:rFonts w:cs="Times New Roman"/>
          <w:i/>
          <w:szCs w:val="24"/>
          <w:lang w:eastAsia="hu-HU"/>
        </w:rPr>
        <w:t xml:space="preserve"> János utca</w:t>
      </w:r>
      <w:r w:rsidRPr="00F55479">
        <w:rPr>
          <w:rFonts w:cs="Times New Roman"/>
          <w:i/>
          <w:szCs w:val="24"/>
          <w:lang w:eastAsia="hu-HU"/>
        </w:rPr>
        <w:t>, Malom köz, Fő</w:t>
      </w:r>
      <w:r>
        <w:rPr>
          <w:rFonts w:cs="Times New Roman"/>
          <w:i/>
          <w:szCs w:val="24"/>
          <w:lang w:eastAsia="hu-HU"/>
        </w:rPr>
        <w:t xml:space="preserve"> út 1-</w:t>
      </w:r>
      <w:r w:rsidR="009A5DC9" w:rsidRPr="00ED45EB">
        <w:rPr>
          <w:rFonts w:cs="Times New Roman"/>
          <w:i/>
          <w:szCs w:val="24"/>
          <w:lang w:eastAsia="hu-HU"/>
        </w:rPr>
        <w:t>48</w:t>
      </w:r>
      <w:r>
        <w:rPr>
          <w:rFonts w:cs="Times New Roman"/>
          <w:i/>
          <w:szCs w:val="24"/>
          <w:lang w:eastAsia="hu-HU"/>
        </w:rPr>
        <w:t xml:space="preserve">ig, </w:t>
      </w:r>
      <w:r w:rsidRPr="00F55479">
        <w:rPr>
          <w:rFonts w:cs="Times New Roman"/>
          <w:i/>
          <w:szCs w:val="24"/>
          <w:lang w:eastAsia="hu-HU"/>
        </w:rPr>
        <w:t>Pálmajor, Élmunkás telep, Gárdonyi</w:t>
      </w:r>
      <w:r>
        <w:rPr>
          <w:rFonts w:cs="Times New Roman"/>
          <w:i/>
          <w:szCs w:val="24"/>
          <w:lang w:eastAsia="hu-HU"/>
        </w:rPr>
        <w:t xml:space="preserve"> Géza utca</w:t>
      </w:r>
      <w:r w:rsidRPr="00F55479">
        <w:rPr>
          <w:rFonts w:cs="Times New Roman"/>
          <w:i/>
          <w:szCs w:val="24"/>
          <w:lang w:eastAsia="hu-HU"/>
        </w:rPr>
        <w:t>, Csákány</w:t>
      </w:r>
      <w:r>
        <w:rPr>
          <w:rFonts w:cs="Times New Roman"/>
          <w:i/>
          <w:szCs w:val="24"/>
          <w:lang w:eastAsia="hu-HU"/>
        </w:rPr>
        <w:t xml:space="preserve"> utca</w:t>
      </w:r>
      <w:r w:rsidRPr="00F55479">
        <w:rPr>
          <w:rFonts w:cs="Times New Roman"/>
          <w:i/>
          <w:szCs w:val="24"/>
          <w:lang w:eastAsia="hu-HU"/>
        </w:rPr>
        <w:t>, Feketegyémánt</w:t>
      </w:r>
      <w:r>
        <w:rPr>
          <w:rFonts w:cs="Times New Roman"/>
          <w:i/>
          <w:szCs w:val="24"/>
          <w:lang w:eastAsia="hu-HU"/>
        </w:rPr>
        <w:t xml:space="preserve"> utca</w:t>
      </w:r>
      <w:r w:rsidRPr="00F55479">
        <w:rPr>
          <w:rFonts w:cs="Times New Roman"/>
          <w:i/>
          <w:szCs w:val="24"/>
          <w:lang w:eastAsia="hu-HU"/>
        </w:rPr>
        <w:t>, Vájár</w:t>
      </w:r>
      <w:r>
        <w:rPr>
          <w:rFonts w:cs="Times New Roman"/>
          <w:i/>
          <w:szCs w:val="24"/>
          <w:lang w:eastAsia="hu-HU"/>
        </w:rPr>
        <w:t xml:space="preserve"> utca</w:t>
      </w:r>
      <w:r w:rsidRPr="00F55479">
        <w:rPr>
          <w:rFonts w:cs="Times New Roman"/>
          <w:i/>
          <w:szCs w:val="24"/>
          <w:lang w:eastAsia="hu-HU"/>
        </w:rPr>
        <w:t>, Felsőcsingeri</w:t>
      </w:r>
      <w:r>
        <w:rPr>
          <w:rFonts w:cs="Times New Roman"/>
          <w:i/>
          <w:szCs w:val="24"/>
          <w:lang w:eastAsia="hu-HU"/>
        </w:rPr>
        <w:t xml:space="preserve"> út</w:t>
      </w:r>
      <w:r w:rsidRPr="00F55479">
        <w:rPr>
          <w:rFonts w:cs="Times New Roman"/>
          <w:i/>
          <w:szCs w:val="24"/>
          <w:lang w:eastAsia="hu-HU"/>
        </w:rPr>
        <w:t xml:space="preserve">, Központi ltp, </w:t>
      </w:r>
      <w:r w:rsidRPr="005823AB">
        <w:rPr>
          <w:rFonts w:cs="Times New Roman"/>
          <w:i/>
          <w:szCs w:val="24"/>
          <w:lang w:eastAsia="hu-HU"/>
        </w:rPr>
        <w:t>Bányász utca</w:t>
      </w:r>
      <w:r>
        <w:rPr>
          <w:rFonts w:cs="Times New Roman"/>
          <w:i/>
          <w:szCs w:val="24"/>
          <w:lang w:eastAsia="hu-HU"/>
        </w:rPr>
        <w:t>, Parkerdő</w:t>
      </w:r>
    </w:p>
    <w:p w:rsidR="004D75A1" w:rsidRPr="003400C6" w:rsidRDefault="004D75A1" w:rsidP="004D75A1">
      <w:pPr>
        <w:ind w:left="708"/>
        <w:jc w:val="both"/>
        <w:rPr>
          <w:rFonts w:cs="Times New Roman"/>
          <w:szCs w:val="24"/>
          <w:lang w:eastAsia="hu-HU"/>
        </w:rPr>
      </w:pPr>
      <w:r w:rsidRPr="00F81A99">
        <w:rPr>
          <w:rFonts w:cs="Times New Roman"/>
          <w:b/>
          <w:i/>
          <w:szCs w:val="24"/>
          <w:lang w:eastAsia="hu-HU"/>
        </w:rPr>
        <w:t>várandós</w:t>
      </w:r>
      <w:r w:rsidR="00AB2292">
        <w:rPr>
          <w:rFonts w:cs="Times New Roman"/>
          <w:b/>
          <w:i/>
          <w:szCs w:val="24"/>
          <w:lang w:eastAsia="hu-HU"/>
        </w:rPr>
        <w:t xml:space="preserve"> </w:t>
      </w:r>
      <w:r w:rsidRPr="00F81A99">
        <w:rPr>
          <w:rFonts w:cs="Times New Roman"/>
          <w:b/>
          <w:i/>
          <w:szCs w:val="24"/>
          <w:lang w:eastAsia="hu-HU"/>
        </w:rPr>
        <w:t>tanácsadás:</w:t>
      </w:r>
      <w:r w:rsidRPr="00F81A99"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hétfő: 13-15-ig</w:t>
      </w:r>
    </w:p>
    <w:p w:rsidR="004D75A1" w:rsidRPr="003400C6" w:rsidRDefault="004D75A1" w:rsidP="004D75A1">
      <w:pPr>
        <w:ind w:left="708"/>
        <w:jc w:val="both"/>
        <w:rPr>
          <w:rFonts w:cs="Times New Roman"/>
          <w:szCs w:val="24"/>
          <w:lang w:eastAsia="hu-HU"/>
        </w:rPr>
      </w:pPr>
      <w:r w:rsidRPr="003400C6">
        <w:rPr>
          <w:rFonts w:cs="Times New Roman"/>
          <w:b/>
          <w:bCs/>
          <w:i/>
          <w:iCs/>
          <w:szCs w:val="24"/>
          <w:lang w:eastAsia="hu-HU"/>
        </w:rPr>
        <w:t>csecsemő</w:t>
      </w:r>
      <w:r w:rsidR="00AB2292">
        <w:rPr>
          <w:rFonts w:cs="Times New Roman"/>
          <w:b/>
          <w:bCs/>
          <w:i/>
          <w:iCs/>
          <w:szCs w:val="24"/>
          <w:lang w:eastAsia="hu-HU"/>
        </w:rPr>
        <w:t xml:space="preserve"> </w:t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 xml:space="preserve">tanácsadás: </w:t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 w:rsidR="00AB2292">
        <w:rPr>
          <w:rFonts w:cs="Times New Roman"/>
          <w:b/>
          <w:bCs/>
          <w:i/>
          <w:iCs/>
          <w:szCs w:val="24"/>
          <w:lang w:eastAsia="hu-HU"/>
        </w:rPr>
        <w:tab/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csütörtök 8-10-ig</w:t>
      </w:r>
    </w:p>
    <w:p w:rsidR="004D75A1" w:rsidRDefault="004D75A1" w:rsidP="004D75A1">
      <w:pPr>
        <w:jc w:val="both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Default="004D75A1" w:rsidP="004D75A1">
      <w:pPr>
        <w:jc w:val="both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Pr="00F46B82" w:rsidRDefault="004D75A1" w:rsidP="00784CF9">
      <w:pPr>
        <w:ind w:left="1416" w:firstLine="708"/>
        <w:jc w:val="both"/>
        <w:rPr>
          <w:rFonts w:cs="Times New Roman"/>
          <w:szCs w:val="24"/>
          <w:u w:val="single"/>
          <w:lang w:eastAsia="hu-HU"/>
        </w:rPr>
      </w:pPr>
      <w:r w:rsidRPr="003400C6">
        <w:rPr>
          <w:rFonts w:cs="Times New Roman"/>
          <w:b/>
          <w:bCs/>
          <w:szCs w:val="24"/>
          <w:u w:val="single"/>
          <w:lang w:eastAsia="hu-HU"/>
        </w:rPr>
        <w:t xml:space="preserve">V. </w:t>
      </w:r>
      <w:r w:rsidRPr="00F46B82">
        <w:rPr>
          <w:rFonts w:cs="Times New Roman"/>
          <w:b/>
          <w:bCs/>
          <w:szCs w:val="24"/>
          <w:u w:val="single"/>
          <w:lang w:eastAsia="hu-HU"/>
        </w:rPr>
        <w:t>körzet</w:t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F46B82">
        <w:rPr>
          <w:rFonts w:cs="Times New Roman"/>
          <w:b/>
          <w:bCs/>
          <w:szCs w:val="24"/>
          <w:u w:val="single"/>
          <w:lang w:eastAsia="hu-HU"/>
        </w:rPr>
        <w:t>Kovácsné</w:t>
      </w:r>
      <w:r w:rsidRPr="003400C6">
        <w:rPr>
          <w:rFonts w:cs="Times New Roman"/>
          <w:b/>
          <w:bCs/>
          <w:szCs w:val="24"/>
          <w:u w:val="single"/>
          <w:lang w:eastAsia="hu-HU"/>
        </w:rPr>
        <w:t xml:space="preserve"> Molnár Marianna</w:t>
      </w:r>
    </w:p>
    <w:p w:rsidR="004D75A1" w:rsidRPr="00F46B82" w:rsidRDefault="004D75A1" w:rsidP="004D75A1">
      <w:pPr>
        <w:jc w:val="both"/>
        <w:rPr>
          <w:rFonts w:cs="Times New Roman"/>
          <w:bCs/>
          <w:i/>
          <w:szCs w:val="24"/>
          <w:lang w:eastAsia="hu-HU"/>
        </w:rPr>
      </w:pPr>
      <w:r w:rsidRPr="00F46B82">
        <w:rPr>
          <w:rFonts w:cs="Times New Roman"/>
          <w:bCs/>
          <w:i/>
          <w:szCs w:val="24"/>
          <w:lang w:eastAsia="hu-HU"/>
        </w:rPr>
        <w:t xml:space="preserve">Deák </w:t>
      </w:r>
      <w:r>
        <w:rPr>
          <w:rFonts w:cs="Times New Roman"/>
          <w:bCs/>
          <w:i/>
          <w:szCs w:val="24"/>
          <w:lang w:eastAsia="hu-HU"/>
        </w:rPr>
        <w:t xml:space="preserve">Ferenc utca </w:t>
      </w:r>
      <w:r w:rsidRPr="00F46B82">
        <w:rPr>
          <w:rFonts w:cs="Times New Roman"/>
          <w:bCs/>
          <w:i/>
          <w:szCs w:val="24"/>
          <w:lang w:eastAsia="hu-HU"/>
        </w:rPr>
        <w:t>46-54-ig, Gyár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Szondi</w:t>
      </w:r>
      <w:r>
        <w:rPr>
          <w:rFonts w:cs="Times New Roman"/>
          <w:bCs/>
          <w:i/>
          <w:szCs w:val="24"/>
          <w:lang w:eastAsia="hu-HU"/>
        </w:rPr>
        <w:t xml:space="preserve"> György utca</w:t>
      </w:r>
      <w:r w:rsidRPr="00F46B82">
        <w:rPr>
          <w:rFonts w:cs="Times New Roman"/>
          <w:bCs/>
          <w:i/>
          <w:szCs w:val="24"/>
          <w:lang w:eastAsia="hu-HU"/>
        </w:rPr>
        <w:t>, Katona</w:t>
      </w:r>
      <w:r>
        <w:rPr>
          <w:rFonts w:cs="Times New Roman"/>
          <w:bCs/>
          <w:i/>
          <w:szCs w:val="24"/>
          <w:lang w:eastAsia="hu-HU"/>
        </w:rPr>
        <w:t xml:space="preserve"> József utca</w:t>
      </w:r>
      <w:r w:rsidRPr="00F46B82">
        <w:rPr>
          <w:rFonts w:cs="Times New Roman"/>
          <w:bCs/>
          <w:i/>
          <w:szCs w:val="24"/>
          <w:lang w:eastAsia="hu-HU"/>
        </w:rPr>
        <w:t>, Bródy</w:t>
      </w:r>
      <w:r>
        <w:rPr>
          <w:rFonts w:cs="Times New Roman"/>
          <w:bCs/>
          <w:i/>
          <w:szCs w:val="24"/>
          <w:lang w:eastAsia="hu-HU"/>
        </w:rPr>
        <w:t xml:space="preserve"> Imre utca</w:t>
      </w:r>
      <w:r w:rsidRPr="00F46B82">
        <w:rPr>
          <w:rFonts w:cs="Times New Roman"/>
          <w:bCs/>
          <w:i/>
          <w:szCs w:val="24"/>
          <w:lang w:eastAsia="hu-HU"/>
        </w:rPr>
        <w:t xml:space="preserve">, Rákóczi </w:t>
      </w:r>
      <w:r>
        <w:rPr>
          <w:rFonts w:cs="Times New Roman"/>
          <w:bCs/>
          <w:i/>
          <w:szCs w:val="24"/>
          <w:lang w:eastAsia="hu-HU"/>
        </w:rPr>
        <w:t xml:space="preserve">Ferenc utca </w:t>
      </w:r>
      <w:r w:rsidRPr="00F46B82">
        <w:rPr>
          <w:rFonts w:cs="Times New Roman"/>
          <w:bCs/>
          <w:i/>
          <w:szCs w:val="24"/>
          <w:lang w:eastAsia="hu-HU"/>
        </w:rPr>
        <w:t xml:space="preserve">14-60-ig, és </w:t>
      </w:r>
      <w:r w:rsidRPr="005823AB">
        <w:rPr>
          <w:rFonts w:cs="Times New Roman"/>
          <w:bCs/>
          <w:i/>
          <w:szCs w:val="24"/>
          <w:lang w:eastAsia="hu-HU"/>
        </w:rPr>
        <w:t>13-29-ig</w:t>
      </w:r>
      <w:r w:rsidRPr="008656B7">
        <w:rPr>
          <w:rFonts w:cs="Times New Roman"/>
          <w:bCs/>
          <w:i/>
          <w:color w:val="FF0000"/>
          <w:szCs w:val="24"/>
          <w:lang w:eastAsia="hu-HU"/>
        </w:rPr>
        <w:t>,</w:t>
      </w:r>
      <w:r w:rsidRPr="00F46B82">
        <w:rPr>
          <w:rFonts w:cs="Times New Roman"/>
          <w:bCs/>
          <w:i/>
          <w:szCs w:val="24"/>
          <w:lang w:eastAsia="hu-HU"/>
        </w:rPr>
        <w:t xml:space="preserve"> Vörösmarty</w:t>
      </w:r>
      <w:r>
        <w:rPr>
          <w:rFonts w:cs="Times New Roman"/>
          <w:bCs/>
          <w:i/>
          <w:szCs w:val="24"/>
          <w:lang w:eastAsia="hu-HU"/>
        </w:rPr>
        <w:t xml:space="preserve"> Mihály utca</w:t>
      </w:r>
      <w:r w:rsidRPr="00F46B82">
        <w:rPr>
          <w:rFonts w:cs="Times New Roman"/>
          <w:bCs/>
          <w:i/>
          <w:szCs w:val="24"/>
          <w:lang w:eastAsia="hu-HU"/>
        </w:rPr>
        <w:t>, Munkácsi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Lehel</w:t>
      </w:r>
      <w:r>
        <w:rPr>
          <w:rFonts w:cs="Times New Roman"/>
          <w:bCs/>
          <w:i/>
          <w:szCs w:val="24"/>
          <w:lang w:eastAsia="hu-HU"/>
        </w:rPr>
        <w:t xml:space="preserve"> utca, Esze Tamás </w:t>
      </w:r>
      <w:r w:rsidRPr="00F46B82">
        <w:rPr>
          <w:rFonts w:cs="Times New Roman"/>
          <w:bCs/>
          <w:i/>
          <w:szCs w:val="24"/>
          <w:lang w:eastAsia="hu-HU"/>
        </w:rPr>
        <w:t>köz és utca, Hunyadi</w:t>
      </w:r>
      <w:r>
        <w:rPr>
          <w:rFonts w:cs="Times New Roman"/>
          <w:bCs/>
          <w:i/>
          <w:szCs w:val="24"/>
          <w:lang w:eastAsia="hu-HU"/>
        </w:rPr>
        <w:t xml:space="preserve"> János utca</w:t>
      </w:r>
      <w:r w:rsidRPr="00F46B82">
        <w:rPr>
          <w:rFonts w:cs="Times New Roman"/>
          <w:bCs/>
          <w:i/>
          <w:szCs w:val="24"/>
          <w:lang w:eastAsia="hu-HU"/>
        </w:rPr>
        <w:t>, Juhász</w:t>
      </w:r>
      <w:r>
        <w:rPr>
          <w:rFonts w:cs="Times New Roman"/>
          <w:bCs/>
          <w:i/>
          <w:szCs w:val="24"/>
          <w:lang w:eastAsia="hu-HU"/>
        </w:rPr>
        <w:t xml:space="preserve"> Gyula utca</w:t>
      </w:r>
      <w:r w:rsidRPr="00F46B82">
        <w:rPr>
          <w:rFonts w:cs="Times New Roman"/>
          <w:bCs/>
          <w:i/>
          <w:szCs w:val="24"/>
          <w:lang w:eastAsia="hu-HU"/>
        </w:rPr>
        <w:t>, Fürst</w:t>
      </w:r>
      <w:r>
        <w:rPr>
          <w:rFonts w:cs="Times New Roman"/>
          <w:bCs/>
          <w:i/>
          <w:szCs w:val="24"/>
          <w:lang w:eastAsia="hu-HU"/>
        </w:rPr>
        <w:t xml:space="preserve"> Sándor utca</w:t>
      </w:r>
      <w:r w:rsidRPr="00F46B82">
        <w:rPr>
          <w:rFonts w:cs="Times New Roman"/>
          <w:bCs/>
          <w:i/>
          <w:szCs w:val="24"/>
          <w:lang w:eastAsia="hu-HU"/>
        </w:rPr>
        <w:t>, Bem</w:t>
      </w:r>
      <w:r>
        <w:rPr>
          <w:rFonts w:cs="Times New Roman"/>
          <w:bCs/>
          <w:i/>
          <w:szCs w:val="24"/>
          <w:lang w:eastAsia="hu-HU"/>
        </w:rPr>
        <w:t xml:space="preserve"> József utca</w:t>
      </w:r>
      <w:r w:rsidRPr="00F46B82">
        <w:rPr>
          <w:rFonts w:cs="Times New Roman"/>
          <w:bCs/>
          <w:i/>
          <w:szCs w:val="24"/>
          <w:lang w:eastAsia="hu-HU"/>
        </w:rPr>
        <w:t>, Babits</w:t>
      </w:r>
      <w:r>
        <w:rPr>
          <w:rFonts w:cs="Times New Roman"/>
          <w:bCs/>
          <w:i/>
          <w:szCs w:val="24"/>
          <w:lang w:eastAsia="hu-HU"/>
        </w:rPr>
        <w:t xml:space="preserve"> Mihály utca</w:t>
      </w:r>
      <w:r w:rsidRPr="00F46B82">
        <w:rPr>
          <w:rFonts w:cs="Times New Roman"/>
          <w:bCs/>
          <w:i/>
          <w:szCs w:val="24"/>
          <w:lang w:eastAsia="hu-HU"/>
        </w:rPr>
        <w:t>, Madách</w:t>
      </w:r>
      <w:r>
        <w:rPr>
          <w:rFonts w:cs="Times New Roman"/>
          <w:bCs/>
          <w:i/>
          <w:szCs w:val="24"/>
          <w:lang w:eastAsia="hu-HU"/>
        </w:rPr>
        <w:t xml:space="preserve"> Imre utca</w:t>
      </w:r>
      <w:r w:rsidRPr="00F46B82">
        <w:rPr>
          <w:rFonts w:cs="Times New Roman"/>
          <w:bCs/>
          <w:i/>
          <w:szCs w:val="24"/>
          <w:lang w:eastAsia="hu-HU"/>
        </w:rPr>
        <w:t>, Rózsa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Zöldfa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Zrínyi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Bartók</w:t>
      </w:r>
      <w:r>
        <w:rPr>
          <w:rFonts w:cs="Times New Roman"/>
          <w:bCs/>
          <w:i/>
          <w:szCs w:val="24"/>
          <w:lang w:eastAsia="hu-HU"/>
        </w:rPr>
        <w:t xml:space="preserve"> Béla utca</w:t>
      </w:r>
      <w:r w:rsidRPr="00F46B82">
        <w:rPr>
          <w:rFonts w:cs="Times New Roman"/>
          <w:bCs/>
          <w:i/>
          <w:szCs w:val="24"/>
          <w:lang w:eastAsia="hu-HU"/>
        </w:rPr>
        <w:t>, Bóday</w:t>
      </w:r>
      <w:r>
        <w:rPr>
          <w:rFonts w:cs="Times New Roman"/>
          <w:bCs/>
          <w:i/>
          <w:szCs w:val="24"/>
          <w:lang w:eastAsia="hu-HU"/>
        </w:rPr>
        <w:t xml:space="preserve"> Gábor utca</w:t>
      </w:r>
      <w:r w:rsidRPr="00F46B82">
        <w:rPr>
          <w:rFonts w:cs="Times New Roman"/>
          <w:bCs/>
          <w:i/>
          <w:szCs w:val="24"/>
          <w:lang w:eastAsia="hu-HU"/>
        </w:rPr>
        <w:t>, Dózsa</w:t>
      </w:r>
      <w:r>
        <w:rPr>
          <w:rFonts w:cs="Times New Roman"/>
          <w:bCs/>
          <w:i/>
          <w:szCs w:val="24"/>
          <w:lang w:eastAsia="hu-HU"/>
        </w:rPr>
        <w:t xml:space="preserve"> György utca</w:t>
      </w:r>
      <w:r w:rsidRPr="00F46B82">
        <w:rPr>
          <w:rFonts w:cs="Times New Roman"/>
          <w:bCs/>
          <w:i/>
          <w:szCs w:val="24"/>
          <w:lang w:eastAsia="hu-HU"/>
        </w:rPr>
        <w:t>, Partizán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Fenyő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Köztársaság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Akácos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Ságvári</w:t>
      </w:r>
      <w:r>
        <w:rPr>
          <w:rFonts w:cs="Times New Roman"/>
          <w:bCs/>
          <w:i/>
          <w:szCs w:val="24"/>
          <w:lang w:eastAsia="hu-HU"/>
        </w:rPr>
        <w:t xml:space="preserve"> Endre utca</w:t>
      </w:r>
      <w:r w:rsidRPr="00F46B82">
        <w:rPr>
          <w:rFonts w:cs="Times New Roman"/>
          <w:bCs/>
          <w:i/>
          <w:szCs w:val="24"/>
          <w:lang w:eastAsia="hu-HU"/>
        </w:rPr>
        <w:t>, Mező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Timföldgyári</w:t>
      </w:r>
      <w:r>
        <w:rPr>
          <w:rFonts w:cs="Times New Roman"/>
          <w:bCs/>
          <w:i/>
          <w:szCs w:val="24"/>
          <w:lang w:eastAsia="hu-HU"/>
        </w:rPr>
        <w:t xml:space="preserve"> út, Zagy tér,</w:t>
      </w:r>
      <w:r w:rsidRPr="008656B7">
        <w:rPr>
          <w:rFonts w:cs="Times New Roman"/>
          <w:bCs/>
          <w:i/>
          <w:szCs w:val="24"/>
          <w:lang w:eastAsia="hu-HU"/>
        </w:rPr>
        <w:t xml:space="preserve"> </w:t>
      </w:r>
      <w:r w:rsidRPr="005823AB">
        <w:rPr>
          <w:rFonts w:cs="Times New Roman"/>
          <w:bCs/>
          <w:i/>
          <w:szCs w:val="24"/>
          <w:lang w:eastAsia="hu-HU"/>
        </w:rPr>
        <w:t>Kandó Kálmán ltp.,Molnár Gábor u .Szondy utca</w:t>
      </w:r>
      <w:r>
        <w:rPr>
          <w:rFonts w:cs="Times New Roman"/>
          <w:bCs/>
          <w:i/>
          <w:szCs w:val="24"/>
          <w:lang w:eastAsia="hu-HU"/>
        </w:rPr>
        <w:t>, Bakonygyepes: Fő utca</w:t>
      </w:r>
      <w:r w:rsidRPr="00F46B82">
        <w:rPr>
          <w:rFonts w:cs="Times New Roman"/>
          <w:bCs/>
          <w:i/>
          <w:szCs w:val="24"/>
          <w:lang w:eastAsia="hu-HU"/>
        </w:rPr>
        <w:t>.100-tól, Forrás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Bakony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Somló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Vadvirág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Pipacs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Halom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Fecske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Rigó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Búzavirág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Kökény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Nyárfa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Csalogány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Gyepü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Tóbereki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Széna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>, Korong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F46B82">
        <w:rPr>
          <w:rFonts w:cs="Times New Roman"/>
          <w:bCs/>
          <w:i/>
          <w:szCs w:val="24"/>
          <w:lang w:eastAsia="hu-HU"/>
        </w:rPr>
        <w:t xml:space="preserve">, </w:t>
      </w:r>
      <w:r w:rsidRPr="005823AB">
        <w:rPr>
          <w:rFonts w:cs="Times New Roman"/>
          <w:bCs/>
          <w:i/>
          <w:szCs w:val="24"/>
          <w:lang w:eastAsia="hu-HU"/>
        </w:rPr>
        <w:t>Péller Pál utca</w:t>
      </w:r>
    </w:p>
    <w:p w:rsidR="004D75A1" w:rsidRPr="003400C6" w:rsidRDefault="004D75A1" w:rsidP="004D75A1">
      <w:pPr>
        <w:ind w:left="708"/>
        <w:jc w:val="both"/>
        <w:rPr>
          <w:rFonts w:cs="Times New Roman"/>
          <w:szCs w:val="24"/>
          <w:lang w:eastAsia="hu-HU"/>
        </w:rPr>
      </w:pPr>
      <w:r w:rsidRPr="00F81A99">
        <w:rPr>
          <w:rFonts w:cs="Times New Roman"/>
          <w:b/>
          <w:i/>
          <w:szCs w:val="24"/>
          <w:lang w:eastAsia="hu-HU"/>
        </w:rPr>
        <w:t>várandós</w:t>
      </w:r>
      <w:r w:rsidR="00AB2292">
        <w:rPr>
          <w:rFonts w:cs="Times New Roman"/>
          <w:b/>
          <w:i/>
          <w:szCs w:val="24"/>
          <w:lang w:eastAsia="hu-HU"/>
        </w:rPr>
        <w:t xml:space="preserve"> </w:t>
      </w:r>
      <w:r w:rsidRPr="00F81A99">
        <w:rPr>
          <w:rFonts w:cs="Times New Roman"/>
          <w:b/>
          <w:i/>
          <w:szCs w:val="24"/>
          <w:lang w:eastAsia="hu-HU"/>
        </w:rPr>
        <w:t>tanácsadás:</w:t>
      </w:r>
      <w:r w:rsidRPr="00F81A99"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>
        <w:rPr>
          <w:rFonts w:cs="Times New Roman"/>
          <w:b/>
          <w:bCs/>
          <w:i/>
          <w:iCs/>
          <w:szCs w:val="24"/>
          <w:lang w:eastAsia="hu-HU"/>
        </w:rPr>
        <w:tab/>
        <w:t>szerda</w:t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: 8-10-ig</w:t>
      </w:r>
    </w:p>
    <w:p w:rsidR="004D75A1" w:rsidRPr="003400C6" w:rsidRDefault="004D75A1" w:rsidP="004D75A1">
      <w:pPr>
        <w:ind w:left="708"/>
        <w:jc w:val="both"/>
        <w:rPr>
          <w:rFonts w:cs="Times New Roman"/>
          <w:szCs w:val="24"/>
          <w:lang w:eastAsia="hu-HU"/>
        </w:rPr>
      </w:pPr>
      <w:r w:rsidRPr="003400C6">
        <w:rPr>
          <w:rFonts w:cs="Times New Roman"/>
          <w:b/>
          <w:bCs/>
          <w:i/>
          <w:iCs/>
          <w:szCs w:val="24"/>
          <w:lang w:eastAsia="hu-HU"/>
        </w:rPr>
        <w:t>csecsemő</w:t>
      </w:r>
      <w:r w:rsidR="00AB2292">
        <w:rPr>
          <w:rFonts w:cs="Times New Roman"/>
          <w:b/>
          <w:bCs/>
          <w:i/>
          <w:iCs/>
          <w:szCs w:val="24"/>
          <w:lang w:eastAsia="hu-HU"/>
        </w:rPr>
        <w:t xml:space="preserve"> </w:t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 xml:space="preserve">tanácsadás: </w:t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 w:rsidR="00AB2292">
        <w:rPr>
          <w:rFonts w:cs="Times New Roman"/>
          <w:b/>
          <w:bCs/>
          <w:i/>
          <w:iCs/>
          <w:szCs w:val="24"/>
          <w:lang w:eastAsia="hu-HU"/>
        </w:rPr>
        <w:tab/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hétfő: 8-10-ig</w:t>
      </w:r>
    </w:p>
    <w:p w:rsidR="004D75A1" w:rsidRDefault="004D75A1" w:rsidP="004D75A1">
      <w:pPr>
        <w:jc w:val="both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Default="004D75A1" w:rsidP="004D75A1">
      <w:pPr>
        <w:jc w:val="both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Pr="003400C6" w:rsidRDefault="004D75A1" w:rsidP="00784CF9">
      <w:pPr>
        <w:ind w:left="1416" w:firstLine="708"/>
        <w:jc w:val="both"/>
        <w:rPr>
          <w:rFonts w:cs="Times New Roman"/>
          <w:b/>
          <w:bCs/>
          <w:szCs w:val="24"/>
          <w:u w:val="single"/>
          <w:lang w:eastAsia="hu-HU"/>
        </w:rPr>
      </w:pPr>
      <w:r>
        <w:rPr>
          <w:rFonts w:cs="Times New Roman"/>
          <w:b/>
          <w:bCs/>
          <w:szCs w:val="24"/>
          <w:u w:val="single"/>
          <w:lang w:eastAsia="hu-HU"/>
        </w:rPr>
        <w:t xml:space="preserve">Vl. </w:t>
      </w:r>
      <w:r w:rsidRPr="00677401">
        <w:rPr>
          <w:rFonts w:cs="Times New Roman"/>
          <w:b/>
          <w:bCs/>
          <w:szCs w:val="24"/>
          <w:u w:val="single"/>
          <w:lang w:eastAsia="hu-HU"/>
        </w:rPr>
        <w:t>Körzet</w:t>
      </w:r>
      <w:r>
        <w:rPr>
          <w:rFonts w:cs="Times New Roman"/>
          <w:b/>
          <w:bCs/>
          <w:szCs w:val="24"/>
          <w:lang w:eastAsia="hu-HU"/>
        </w:rPr>
        <w:tab/>
      </w:r>
      <w:r>
        <w:rPr>
          <w:rFonts w:cs="Times New Roman"/>
          <w:b/>
          <w:bCs/>
          <w:szCs w:val="24"/>
          <w:lang w:eastAsia="hu-HU"/>
        </w:rPr>
        <w:tab/>
      </w:r>
      <w:r w:rsidRPr="00677401">
        <w:rPr>
          <w:rFonts w:cs="Times New Roman"/>
          <w:b/>
          <w:bCs/>
          <w:szCs w:val="24"/>
          <w:u w:val="single"/>
          <w:lang w:eastAsia="hu-HU"/>
        </w:rPr>
        <w:t>Ivánné</w:t>
      </w:r>
      <w:r>
        <w:rPr>
          <w:rFonts w:cs="Times New Roman"/>
          <w:b/>
          <w:bCs/>
          <w:szCs w:val="24"/>
          <w:u w:val="single"/>
          <w:lang w:eastAsia="hu-HU"/>
        </w:rPr>
        <w:t xml:space="preserve"> </w:t>
      </w:r>
      <w:r w:rsidRPr="003400C6">
        <w:rPr>
          <w:rFonts w:cs="Times New Roman"/>
          <w:b/>
          <w:bCs/>
          <w:szCs w:val="24"/>
          <w:u w:val="single"/>
          <w:lang w:eastAsia="hu-HU"/>
        </w:rPr>
        <w:t>Heffler Rita</w:t>
      </w:r>
    </w:p>
    <w:p w:rsidR="004D75A1" w:rsidRPr="008656B7" w:rsidRDefault="004D75A1" w:rsidP="004D75A1">
      <w:pPr>
        <w:jc w:val="both"/>
        <w:rPr>
          <w:rFonts w:cs="Times New Roman"/>
          <w:i/>
          <w:color w:val="FF0000"/>
          <w:szCs w:val="24"/>
          <w:lang w:eastAsia="hu-HU"/>
        </w:rPr>
      </w:pPr>
      <w:r w:rsidRPr="00950AD2">
        <w:rPr>
          <w:rFonts w:cs="Times New Roman"/>
          <w:bCs/>
          <w:i/>
          <w:szCs w:val="24"/>
          <w:lang w:eastAsia="hu-HU"/>
        </w:rPr>
        <w:t>Kórház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950AD2">
        <w:rPr>
          <w:rFonts w:cs="Times New Roman"/>
          <w:bCs/>
          <w:i/>
          <w:szCs w:val="24"/>
          <w:lang w:eastAsia="hu-HU"/>
        </w:rPr>
        <w:t>, Kohász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950AD2">
        <w:rPr>
          <w:rFonts w:cs="Times New Roman"/>
          <w:bCs/>
          <w:i/>
          <w:szCs w:val="24"/>
          <w:lang w:eastAsia="hu-HU"/>
        </w:rPr>
        <w:t>, Újélet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950AD2">
        <w:rPr>
          <w:rFonts w:cs="Times New Roman"/>
          <w:bCs/>
          <w:i/>
          <w:szCs w:val="24"/>
          <w:lang w:eastAsia="hu-HU"/>
        </w:rPr>
        <w:t xml:space="preserve"> 18-tól és 21-től, Dankó</w:t>
      </w:r>
      <w:r>
        <w:rPr>
          <w:rFonts w:cs="Times New Roman"/>
          <w:bCs/>
          <w:i/>
          <w:szCs w:val="24"/>
          <w:lang w:eastAsia="hu-HU"/>
        </w:rPr>
        <w:t xml:space="preserve"> Pista utca</w:t>
      </w:r>
      <w:r w:rsidRPr="00950AD2">
        <w:rPr>
          <w:rFonts w:cs="Times New Roman"/>
          <w:bCs/>
          <w:i/>
          <w:szCs w:val="24"/>
          <w:lang w:eastAsia="hu-HU"/>
        </w:rPr>
        <w:t>, Bessenyei</w:t>
      </w:r>
      <w:r>
        <w:rPr>
          <w:rFonts w:cs="Times New Roman"/>
          <w:bCs/>
          <w:i/>
          <w:szCs w:val="24"/>
          <w:lang w:eastAsia="hu-HU"/>
        </w:rPr>
        <w:t xml:space="preserve"> utca, Lőwy Sándor utca,</w:t>
      </w:r>
      <w:r w:rsidRPr="00950AD2">
        <w:rPr>
          <w:rFonts w:cs="Times New Roman"/>
          <w:bCs/>
          <w:i/>
          <w:szCs w:val="24"/>
          <w:lang w:eastAsia="hu-HU"/>
        </w:rPr>
        <w:t xml:space="preserve"> Martinovics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950AD2">
        <w:rPr>
          <w:rFonts w:cs="Times New Roman"/>
          <w:bCs/>
          <w:i/>
          <w:szCs w:val="24"/>
          <w:lang w:eastAsia="hu-HU"/>
        </w:rPr>
        <w:t>, Kele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950AD2">
        <w:rPr>
          <w:rFonts w:cs="Times New Roman"/>
          <w:bCs/>
          <w:i/>
          <w:szCs w:val="24"/>
          <w:lang w:eastAsia="hu-HU"/>
        </w:rPr>
        <w:t>, Bogáncs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950AD2">
        <w:rPr>
          <w:rFonts w:cs="Times New Roman"/>
          <w:bCs/>
          <w:i/>
          <w:szCs w:val="24"/>
          <w:lang w:eastAsia="hu-HU"/>
        </w:rPr>
        <w:t>, Lutra</w:t>
      </w:r>
      <w:r>
        <w:rPr>
          <w:rFonts w:cs="Times New Roman"/>
          <w:bCs/>
          <w:i/>
          <w:szCs w:val="24"/>
          <w:lang w:eastAsia="hu-HU"/>
        </w:rPr>
        <w:t xml:space="preserve"> utca </w:t>
      </w:r>
      <w:r w:rsidRPr="00950AD2">
        <w:rPr>
          <w:rFonts w:cs="Times New Roman"/>
          <w:bCs/>
          <w:i/>
          <w:szCs w:val="24"/>
          <w:lang w:eastAsia="hu-HU"/>
        </w:rPr>
        <w:t>, Jószerencsét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950AD2">
        <w:rPr>
          <w:rFonts w:cs="Times New Roman"/>
          <w:bCs/>
          <w:i/>
          <w:szCs w:val="24"/>
          <w:lang w:eastAsia="hu-HU"/>
        </w:rPr>
        <w:t>, Csille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950AD2">
        <w:rPr>
          <w:rFonts w:cs="Times New Roman"/>
          <w:bCs/>
          <w:i/>
          <w:szCs w:val="24"/>
          <w:lang w:eastAsia="hu-HU"/>
        </w:rPr>
        <w:t>, Árpád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950AD2">
        <w:rPr>
          <w:rFonts w:cs="Times New Roman"/>
          <w:bCs/>
          <w:i/>
          <w:szCs w:val="24"/>
          <w:lang w:eastAsia="hu-HU"/>
        </w:rPr>
        <w:t>, Somogyi</w:t>
      </w:r>
      <w:r>
        <w:rPr>
          <w:rFonts w:cs="Times New Roman"/>
          <w:bCs/>
          <w:i/>
          <w:szCs w:val="24"/>
          <w:lang w:eastAsia="hu-HU"/>
        </w:rPr>
        <w:t xml:space="preserve"> Béla utca</w:t>
      </w:r>
      <w:r w:rsidRPr="00950AD2">
        <w:rPr>
          <w:rFonts w:cs="Times New Roman"/>
          <w:bCs/>
          <w:i/>
          <w:szCs w:val="24"/>
          <w:lang w:eastAsia="hu-HU"/>
        </w:rPr>
        <w:t>, Ady</w:t>
      </w:r>
      <w:r>
        <w:rPr>
          <w:rFonts w:cs="Times New Roman"/>
          <w:bCs/>
          <w:i/>
          <w:szCs w:val="24"/>
          <w:lang w:eastAsia="hu-HU"/>
        </w:rPr>
        <w:t xml:space="preserve"> Endre</w:t>
      </w:r>
      <w:r w:rsidRPr="00950AD2">
        <w:rPr>
          <w:rFonts w:cs="Times New Roman"/>
          <w:bCs/>
          <w:i/>
          <w:szCs w:val="24"/>
          <w:lang w:eastAsia="hu-HU"/>
        </w:rPr>
        <w:t>, Kölcsey</w:t>
      </w:r>
      <w:r>
        <w:rPr>
          <w:rFonts w:cs="Times New Roman"/>
          <w:bCs/>
          <w:i/>
          <w:szCs w:val="24"/>
          <w:lang w:eastAsia="hu-HU"/>
        </w:rPr>
        <w:t xml:space="preserve"> Ferenc utca</w:t>
      </w:r>
      <w:r w:rsidRPr="00950AD2">
        <w:rPr>
          <w:rFonts w:cs="Times New Roman"/>
          <w:bCs/>
          <w:i/>
          <w:szCs w:val="24"/>
          <w:lang w:eastAsia="hu-HU"/>
        </w:rPr>
        <w:t>, Csingeri</w:t>
      </w:r>
      <w:r>
        <w:rPr>
          <w:rFonts w:cs="Times New Roman"/>
          <w:bCs/>
          <w:i/>
          <w:szCs w:val="24"/>
          <w:lang w:eastAsia="hu-HU"/>
        </w:rPr>
        <w:t xml:space="preserve"> út</w:t>
      </w:r>
      <w:r w:rsidRPr="00950AD2">
        <w:rPr>
          <w:rFonts w:cs="Times New Roman"/>
          <w:bCs/>
          <w:i/>
          <w:szCs w:val="24"/>
          <w:lang w:eastAsia="hu-HU"/>
        </w:rPr>
        <w:t>, Szabadság tér, Hétvezér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950AD2">
        <w:rPr>
          <w:rFonts w:cs="Times New Roman"/>
          <w:bCs/>
          <w:i/>
          <w:szCs w:val="24"/>
          <w:lang w:eastAsia="hu-HU"/>
        </w:rPr>
        <w:t>, Deák</w:t>
      </w:r>
      <w:r>
        <w:rPr>
          <w:rFonts w:cs="Times New Roman"/>
          <w:bCs/>
          <w:i/>
          <w:szCs w:val="24"/>
          <w:lang w:eastAsia="hu-HU"/>
        </w:rPr>
        <w:t xml:space="preserve"> Ferenc utca</w:t>
      </w:r>
      <w:r w:rsidRPr="00950AD2">
        <w:rPr>
          <w:rFonts w:cs="Times New Roman"/>
          <w:bCs/>
          <w:i/>
          <w:szCs w:val="24"/>
          <w:lang w:eastAsia="hu-HU"/>
        </w:rPr>
        <w:t xml:space="preserve"> 2-8-ig, Rákóczi </w:t>
      </w:r>
      <w:r>
        <w:rPr>
          <w:rFonts w:cs="Times New Roman"/>
          <w:bCs/>
          <w:i/>
          <w:szCs w:val="24"/>
          <w:lang w:eastAsia="hu-HU"/>
        </w:rPr>
        <w:t xml:space="preserve">Ferenc utca </w:t>
      </w:r>
      <w:r w:rsidRPr="00950AD2">
        <w:rPr>
          <w:rFonts w:cs="Times New Roman"/>
          <w:bCs/>
          <w:i/>
          <w:szCs w:val="24"/>
          <w:lang w:eastAsia="hu-HU"/>
        </w:rPr>
        <w:t>2-12-ig és 3-7-ig, Váralja</w:t>
      </w:r>
      <w:r>
        <w:rPr>
          <w:rFonts w:cs="Times New Roman"/>
          <w:bCs/>
          <w:i/>
          <w:szCs w:val="24"/>
          <w:lang w:eastAsia="hu-HU"/>
        </w:rPr>
        <w:t xml:space="preserve"> utca, MÁV lakótelep,</w:t>
      </w:r>
      <w:r w:rsidRPr="005823AB">
        <w:rPr>
          <w:rFonts w:cs="Times New Roman"/>
          <w:bCs/>
          <w:i/>
          <w:szCs w:val="24"/>
          <w:lang w:eastAsia="hu-HU"/>
        </w:rPr>
        <w:t>Vasútállomás</w:t>
      </w:r>
    </w:p>
    <w:p w:rsidR="004D75A1" w:rsidRPr="003400C6" w:rsidRDefault="004D75A1" w:rsidP="004D75A1">
      <w:pPr>
        <w:ind w:left="708"/>
        <w:rPr>
          <w:rFonts w:cs="Times New Roman"/>
          <w:szCs w:val="24"/>
          <w:lang w:eastAsia="hu-HU"/>
        </w:rPr>
      </w:pPr>
      <w:r w:rsidRPr="00F81A99">
        <w:rPr>
          <w:rFonts w:cs="Times New Roman"/>
          <w:b/>
          <w:i/>
          <w:szCs w:val="24"/>
          <w:lang w:eastAsia="hu-HU"/>
        </w:rPr>
        <w:t>várandós</w:t>
      </w:r>
      <w:r w:rsidR="00AB2292">
        <w:rPr>
          <w:rFonts w:cs="Times New Roman"/>
          <w:b/>
          <w:i/>
          <w:szCs w:val="24"/>
          <w:lang w:eastAsia="hu-HU"/>
        </w:rPr>
        <w:t xml:space="preserve"> </w:t>
      </w:r>
      <w:r w:rsidRPr="00F81A99">
        <w:rPr>
          <w:rFonts w:cs="Times New Roman"/>
          <w:b/>
          <w:i/>
          <w:szCs w:val="24"/>
          <w:lang w:eastAsia="hu-HU"/>
        </w:rPr>
        <w:t>tanácsadás:</w:t>
      </w:r>
      <w:r w:rsidRPr="00F81A99"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csütörtök:8-10-ig</w:t>
      </w:r>
    </w:p>
    <w:p w:rsidR="004D75A1" w:rsidRPr="003400C6" w:rsidRDefault="004D75A1" w:rsidP="004D75A1">
      <w:pPr>
        <w:ind w:left="708"/>
        <w:rPr>
          <w:rFonts w:cs="Times New Roman"/>
          <w:szCs w:val="24"/>
          <w:lang w:eastAsia="hu-HU"/>
        </w:rPr>
      </w:pPr>
      <w:r>
        <w:rPr>
          <w:rFonts w:cs="Times New Roman"/>
          <w:b/>
          <w:bCs/>
          <w:i/>
          <w:iCs/>
          <w:szCs w:val="24"/>
          <w:lang w:eastAsia="hu-HU"/>
        </w:rPr>
        <w:t>csecsemő</w:t>
      </w:r>
      <w:r w:rsidR="00AB2292">
        <w:rPr>
          <w:rFonts w:cs="Times New Roman"/>
          <w:b/>
          <w:bCs/>
          <w:i/>
          <w:iCs/>
          <w:szCs w:val="24"/>
          <w:lang w:eastAsia="hu-HU"/>
        </w:rPr>
        <w:t xml:space="preserve"> </w:t>
      </w:r>
      <w:r>
        <w:rPr>
          <w:rFonts w:cs="Times New Roman"/>
          <w:b/>
          <w:bCs/>
          <w:i/>
          <w:iCs/>
          <w:szCs w:val="24"/>
          <w:lang w:eastAsia="hu-HU"/>
        </w:rPr>
        <w:t>tanácsadás:</w:t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kedd: 12-14-ig</w:t>
      </w:r>
    </w:p>
    <w:p w:rsidR="004D75A1" w:rsidRDefault="004D75A1" w:rsidP="004D75A1">
      <w:pPr>
        <w:rPr>
          <w:rFonts w:cs="Times New Roman"/>
          <w:b/>
          <w:bCs/>
          <w:szCs w:val="24"/>
          <w:u w:val="single"/>
          <w:lang w:eastAsia="hu-HU"/>
        </w:rPr>
      </w:pPr>
    </w:p>
    <w:p w:rsidR="00ED45EB" w:rsidRDefault="00ED45EB" w:rsidP="00784CF9">
      <w:pPr>
        <w:ind w:left="1416" w:firstLine="708"/>
        <w:rPr>
          <w:rFonts w:cs="Times New Roman"/>
          <w:b/>
          <w:bCs/>
          <w:szCs w:val="24"/>
          <w:u w:val="single"/>
          <w:lang w:eastAsia="hu-HU"/>
        </w:rPr>
      </w:pPr>
    </w:p>
    <w:p w:rsidR="004D75A1" w:rsidRPr="003400C6" w:rsidRDefault="004D75A1" w:rsidP="00784CF9">
      <w:pPr>
        <w:ind w:left="1416" w:firstLine="708"/>
        <w:rPr>
          <w:rFonts w:cs="Times New Roman"/>
          <w:b/>
          <w:bCs/>
          <w:szCs w:val="24"/>
          <w:u w:val="single"/>
          <w:lang w:eastAsia="hu-HU"/>
        </w:rPr>
      </w:pPr>
      <w:r>
        <w:rPr>
          <w:rFonts w:cs="Times New Roman"/>
          <w:b/>
          <w:bCs/>
          <w:szCs w:val="24"/>
          <w:u w:val="single"/>
          <w:lang w:eastAsia="hu-HU"/>
        </w:rPr>
        <w:t xml:space="preserve">Vll. </w:t>
      </w:r>
      <w:r w:rsidRPr="00677401">
        <w:rPr>
          <w:rFonts w:cs="Times New Roman"/>
          <w:b/>
          <w:bCs/>
          <w:szCs w:val="24"/>
          <w:u w:val="single"/>
          <w:lang w:eastAsia="hu-HU"/>
        </w:rPr>
        <w:t>Körzet</w:t>
      </w:r>
      <w:r>
        <w:rPr>
          <w:rFonts w:cs="Times New Roman"/>
          <w:b/>
          <w:bCs/>
          <w:szCs w:val="24"/>
          <w:lang w:eastAsia="hu-HU"/>
        </w:rPr>
        <w:tab/>
      </w:r>
      <w:r>
        <w:rPr>
          <w:rFonts w:cs="Times New Roman"/>
          <w:b/>
          <w:bCs/>
          <w:szCs w:val="24"/>
          <w:lang w:eastAsia="hu-HU"/>
        </w:rPr>
        <w:tab/>
      </w:r>
      <w:r w:rsidR="00B13284">
        <w:rPr>
          <w:rFonts w:cs="Times New Roman"/>
          <w:b/>
          <w:bCs/>
          <w:szCs w:val="24"/>
          <w:u w:val="single"/>
          <w:lang w:eastAsia="hu-HU"/>
        </w:rPr>
        <w:t>Simonné Boros Adrienn Bernadett</w:t>
      </w:r>
    </w:p>
    <w:p w:rsidR="004D75A1" w:rsidRPr="00ED45EB" w:rsidRDefault="004D75A1" w:rsidP="004D75A1">
      <w:pPr>
        <w:jc w:val="both"/>
        <w:rPr>
          <w:rFonts w:cs="Times New Roman"/>
          <w:i/>
          <w:szCs w:val="24"/>
          <w:lang w:eastAsia="hu-HU"/>
        </w:rPr>
      </w:pPr>
      <w:r w:rsidRPr="00DA1870">
        <w:rPr>
          <w:rFonts w:cs="Times New Roman"/>
          <w:bCs/>
          <w:i/>
          <w:szCs w:val="24"/>
          <w:lang w:eastAsia="hu-HU"/>
        </w:rPr>
        <w:t>Verseny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DA1870">
        <w:rPr>
          <w:rFonts w:cs="Times New Roman"/>
          <w:bCs/>
          <w:i/>
          <w:szCs w:val="24"/>
          <w:lang w:eastAsia="hu-HU"/>
        </w:rPr>
        <w:t>, Futó</w:t>
      </w:r>
      <w:r>
        <w:rPr>
          <w:rFonts w:cs="Times New Roman"/>
          <w:bCs/>
          <w:i/>
          <w:szCs w:val="24"/>
          <w:lang w:eastAsia="hu-HU"/>
        </w:rPr>
        <w:t xml:space="preserve"> utca, kivéve </w:t>
      </w:r>
      <w:r w:rsidRPr="005823AB">
        <w:rPr>
          <w:rFonts w:cs="Times New Roman"/>
          <w:bCs/>
          <w:i/>
          <w:szCs w:val="24"/>
          <w:lang w:eastAsia="hu-HU"/>
        </w:rPr>
        <w:t>Futó u.9, Csokonai utca, Hársfa utca,</w:t>
      </w:r>
      <w:r w:rsidRPr="00DA1870">
        <w:rPr>
          <w:rFonts w:cs="Times New Roman"/>
          <w:bCs/>
          <w:i/>
          <w:szCs w:val="24"/>
          <w:lang w:eastAsia="hu-HU"/>
        </w:rPr>
        <w:t xml:space="preserve"> Tűzoltó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DA1870">
        <w:rPr>
          <w:rFonts w:cs="Times New Roman"/>
          <w:bCs/>
          <w:i/>
          <w:szCs w:val="24"/>
          <w:lang w:eastAsia="hu-HU"/>
        </w:rPr>
        <w:t>, Cserhát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DA1870">
        <w:rPr>
          <w:rFonts w:cs="Times New Roman"/>
          <w:bCs/>
          <w:i/>
          <w:szCs w:val="24"/>
          <w:lang w:eastAsia="hu-HU"/>
        </w:rPr>
        <w:t>, Domb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DA1870">
        <w:rPr>
          <w:rFonts w:cs="Times New Roman"/>
          <w:bCs/>
          <w:i/>
          <w:szCs w:val="24"/>
          <w:lang w:eastAsia="hu-HU"/>
        </w:rPr>
        <w:t>, Fiastyúk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DA1870">
        <w:rPr>
          <w:rFonts w:cs="Times New Roman"/>
          <w:bCs/>
          <w:i/>
          <w:szCs w:val="24"/>
          <w:lang w:eastAsia="hu-HU"/>
        </w:rPr>
        <w:t>, Avar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DA1870">
        <w:rPr>
          <w:rFonts w:cs="Times New Roman"/>
          <w:bCs/>
          <w:i/>
          <w:szCs w:val="24"/>
          <w:lang w:eastAsia="hu-HU"/>
        </w:rPr>
        <w:t>, Hajnalcsillag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DA1870">
        <w:rPr>
          <w:rFonts w:cs="Times New Roman"/>
          <w:bCs/>
          <w:i/>
          <w:szCs w:val="24"/>
          <w:lang w:eastAsia="hu-HU"/>
        </w:rPr>
        <w:t>, Határ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DA1870">
        <w:rPr>
          <w:rFonts w:cs="Times New Roman"/>
          <w:bCs/>
          <w:i/>
          <w:szCs w:val="24"/>
          <w:lang w:eastAsia="hu-HU"/>
        </w:rPr>
        <w:t>, Harmat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DA1870">
        <w:rPr>
          <w:rFonts w:cs="Times New Roman"/>
          <w:bCs/>
          <w:i/>
          <w:szCs w:val="24"/>
          <w:lang w:eastAsia="hu-HU"/>
        </w:rPr>
        <w:t xml:space="preserve">, </w:t>
      </w:r>
      <w:r w:rsidRPr="00ED45EB">
        <w:rPr>
          <w:rFonts w:cs="Times New Roman"/>
          <w:bCs/>
          <w:i/>
          <w:szCs w:val="24"/>
          <w:lang w:eastAsia="hu-HU"/>
        </w:rPr>
        <w:t>Téglagyári u., Csók u.</w:t>
      </w:r>
      <w:r w:rsidR="009A5DC9" w:rsidRPr="00ED45EB">
        <w:rPr>
          <w:rFonts w:cs="Times New Roman"/>
          <w:bCs/>
          <w:i/>
          <w:szCs w:val="24"/>
          <w:lang w:eastAsia="hu-HU"/>
        </w:rPr>
        <w:t>, Vásár utca</w:t>
      </w:r>
    </w:p>
    <w:p w:rsidR="004D75A1" w:rsidRPr="005823AB" w:rsidRDefault="004D75A1" w:rsidP="004D75A1">
      <w:pPr>
        <w:ind w:left="708"/>
        <w:rPr>
          <w:rFonts w:cs="Times New Roman"/>
          <w:b/>
          <w:i/>
          <w:szCs w:val="24"/>
          <w:lang w:eastAsia="hu-HU"/>
        </w:rPr>
      </w:pPr>
      <w:r w:rsidRPr="00F81A99">
        <w:rPr>
          <w:rFonts w:cs="Times New Roman"/>
          <w:b/>
          <w:i/>
          <w:szCs w:val="24"/>
          <w:lang w:eastAsia="hu-HU"/>
        </w:rPr>
        <w:t>várandós</w:t>
      </w:r>
      <w:r w:rsidR="00AB2292">
        <w:rPr>
          <w:rFonts w:cs="Times New Roman"/>
          <w:b/>
          <w:i/>
          <w:szCs w:val="24"/>
          <w:lang w:eastAsia="hu-HU"/>
        </w:rPr>
        <w:t xml:space="preserve"> </w:t>
      </w:r>
      <w:r w:rsidRPr="00F81A99">
        <w:rPr>
          <w:rFonts w:cs="Times New Roman"/>
          <w:b/>
          <w:i/>
          <w:szCs w:val="24"/>
          <w:lang w:eastAsia="hu-HU"/>
        </w:rPr>
        <w:t>tanácsadás:</w:t>
      </w:r>
      <w:r w:rsidRPr="00F81A99"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5823AB">
        <w:rPr>
          <w:rFonts w:cs="Times New Roman"/>
          <w:b/>
          <w:i/>
          <w:szCs w:val="24"/>
          <w:lang w:eastAsia="hu-HU"/>
        </w:rPr>
        <w:t>h</w:t>
      </w:r>
      <w:r w:rsidRPr="005823AB">
        <w:rPr>
          <w:rFonts w:cs="Times New Roman"/>
          <w:b/>
          <w:bCs/>
          <w:i/>
          <w:iCs/>
          <w:szCs w:val="24"/>
          <w:lang w:eastAsia="hu-HU"/>
        </w:rPr>
        <w:t>étfő 10-12-ig</w:t>
      </w:r>
    </w:p>
    <w:p w:rsidR="004D75A1" w:rsidRPr="005823AB" w:rsidRDefault="004D75A1" w:rsidP="004D75A1">
      <w:pPr>
        <w:ind w:left="708"/>
        <w:rPr>
          <w:rFonts w:cs="Times New Roman"/>
          <w:b/>
          <w:bCs/>
          <w:i/>
          <w:iCs/>
          <w:szCs w:val="24"/>
          <w:lang w:eastAsia="hu-HU"/>
        </w:rPr>
      </w:pPr>
      <w:r w:rsidRPr="005823AB">
        <w:rPr>
          <w:rFonts w:cs="Times New Roman"/>
          <w:b/>
          <w:bCs/>
          <w:i/>
          <w:iCs/>
          <w:szCs w:val="24"/>
          <w:lang w:eastAsia="hu-HU"/>
        </w:rPr>
        <w:t>csecsemő</w:t>
      </w:r>
      <w:r w:rsidR="00AB2292">
        <w:rPr>
          <w:rFonts w:cs="Times New Roman"/>
          <w:b/>
          <w:bCs/>
          <w:i/>
          <w:iCs/>
          <w:szCs w:val="24"/>
          <w:lang w:eastAsia="hu-HU"/>
        </w:rPr>
        <w:t xml:space="preserve"> t</w:t>
      </w:r>
      <w:r w:rsidRPr="005823AB">
        <w:rPr>
          <w:rFonts w:cs="Times New Roman"/>
          <w:b/>
          <w:bCs/>
          <w:i/>
          <w:iCs/>
          <w:szCs w:val="24"/>
          <w:lang w:eastAsia="hu-HU"/>
        </w:rPr>
        <w:t>anácsadás:</w:t>
      </w:r>
      <w:r w:rsidRPr="005823AB">
        <w:rPr>
          <w:rFonts w:cs="Times New Roman"/>
          <w:b/>
          <w:bCs/>
          <w:i/>
          <w:iCs/>
          <w:szCs w:val="24"/>
          <w:lang w:eastAsia="hu-HU"/>
        </w:rPr>
        <w:tab/>
      </w:r>
      <w:r w:rsidRPr="005823AB">
        <w:rPr>
          <w:rFonts w:cs="Times New Roman"/>
          <w:b/>
          <w:bCs/>
          <w:i/>
          <w:iCs/>
          <w:szCs w:val="24"/>
          <w:lang w:eastAsia="hu-HU"/>
        </w:rPr>
        <w:tab/>
      </w:r>
      <w:r w:rsidRPr="005823AB">
        <w:rPr>
          <w:rFonts w:cs="Times New Roman"/>
          <w:b/>
          <w:bCs/>
          <w:i/>
          <w:iCs/>
          <w:szCs w:val="24"/>
          <w:lang w:eastAsia="hu-HU"/>
        </w:rPr>
        <w:tab/>
        <w:t>hétfő: 12-14-ig</w:t>
      </w:r>
    </w:p>
    <w:p w:rsidR="004D75A1" w:rsidRDefault="004D75A1" w:rsidP="004D75A1">
      <w:pPr>
        <w:ind w:left="708"/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ab/>
      </w:r>
    </w:p>
    <w:p w:rsidR="004D75A1" w:rsidRDefault="004D75A1" w:rsidP="004D75A1">
      <w:pPr>
        <w:ind w:left="708"/>
        <w:rPr>
          <w:rFonts w:cs="Times New Roman"/>
          <w:szCs w:val="24"/>
          <w:lang w:eastAsia="hu-HU"/>
        </w:rPr>
      </w:pPr>
    </w:p>
    <w:p w:rsidR="004D75A1" w:rsidRDefault="004D75A1" w:rsidP="00784CF9">
      <w:pPr>
        <w:ind w:left="1416" w:firstLine="708"/>
        <w:rPr>
          <w:rFonts w:cs="Times New Roman"/>
          <w:b/>
          <w:bCs/>
          <w:szCs w:val="24"/>
          <w:u w:val="single"/>
          <w:lang w:eastAsia="hu-HU"/>
        </w:rPr>
      </w:pPr>
      <w:r>
        <w:rPr>
          <w:rFonts w:cs="Times New Roman"/>
          <w:b/>
          <w:bCs/>
          <w:szCs w:val="24"/>
          <w:u w:val="single"/>
          <w:lang w:eastAsia="hu-HU"/>
        </w:rPr>
        <w:t xml:space="preserve">Vlll. </w:t>
      </w:r>
      <w:r w:rsidRPr="00CB4730">
        <w:rPr>
          <w:rFonts w:cs="Times New Roman"/>
          <w:b/>
          <w:bCs/>
          <w:szCs w:val="24"/>
          <w:u w:val="single"/>
          <w:lang w:eastAsia="hu-HU"/>
        </w:rPr>
        <w:t>Körzet</w:t>
      </w:r>
      <w:r>
        <w:rPr>
          <w:rFonts w:cs="Times New Roman"/>
          <w:b/>
          <w:bCs/>
          <w:szCs w:val="24"/>
          <w:lang w:eastAsia="hu-HU"/>
        </w:rPr>
        <w:tab/>
      </w:r>
      <w:r>
        <w:rPr>
          <w:rFonts w:cs="Times New Roman"/>
          <w:b/>
          <w:bCs/>
          <w:szCs w:val="24"/>
          <w:lang w:eastAsia="hu-HU"/>
        </w:rPr>
        <w:tab/>
      </w:r>
      <w:r w:rsidRPr="00CB4730">
        <w:rPr>
          <w:rFonts w:cs="Times New Roman"/>
          <w:b/>
          <w:bCs/>
          <w:szCs w:val="24"/>
          <w:u w:val="single"/>
          <w:lang w:eastAsia="hu-HU"/>
        </w:rPr>
        <w:t>Csizmadia</w:t>
      </w:r>
      <w:r w:rsidRPr="003400C6">
        <w:rPr>
          <w:rFonts w:cs="Times New Roman"/>
          <w:b/>
          <w:bCs/>
          <w:szCs w:val="24"/>
          <w:u w:val="single"/>
          <w:lang w:eastAsia="hu-HU"/>
        </w:rPr>
        <w:t>- Monek Viktória</w:t>
      </w:r>
    </w:p>
    <w:p w:rsidR="004D75A1" w:rsidRPr="000F1F21" w:rsidRDefault="004D75A1" w:rsidP="004D75A1">
      <w:pPr>
        <w:jc w:val="both"/>
        <w:rPr>
          <w:rFonts w:cs="Times New Roman"/>
          <w:i/>
          <w:szCs w:val="24"/>
          <w:lang w:eastAsia="hu-HU"/>
        </w:rPr>
      </w:pPr>
      <w:r w:rsidRPr="000F1F21">
        <w:rPr>
          <w:rFonts w:cs="Times New Roman"/>
          <w:bCs/>
          <w:i/>
          <w:szCs w:val="24"/>
          <w:lang w:eastAsia="hu-HU"/>
        </w:rPr>
        <w:t>Ifjúság</w:t>
      </w:r>
      <w:r>
        <w:rPr>
          <w:rFonts w:cs="Times New Roman"/>
          <w:bCs/>
          <w:i/>
          <w:szCs w:val="24"/>
          <w:lang w:eastAsia="hu-HU"/>
        </w:rPr>
        <w:t xml:space="preserve"> utca </w:t>
      </w:r>
      <w:r w:rsidRPr="00DF2616">
        <w:rPr>
          <w:rFonts w:cs="Times New Roman"/>
          <w:bCs/>
          <w:i/>
          <w:szCs w:val="24"/>
          <w:lang w:eastAsia="hu-HU"/>
        </w:rPr>
        <w:t>kivétel 2.</w:t>
      </w:r>
      <w:r>
        <w:rPr>
          <w:rFonts w:cs="Times New Roman"/>
          <w:bCs/>
          <w:i/>
          <w:szCs w:val="24"/>
          <w:lang w:eastAsia="hu-HU"/>
        </w:rPr>
        <w:t xml:space="preserve"> </w:t>
      </w:r>
      <w:r w:rsidRPr="00DF2616">
        <w:rPr>
          <w:rFonts w:cs="Times New Roman"/>
          <w:bCs/>
          <w:i/>
          <w:szCs w:val="24"/>
          <w:lang w:eastAsia="hu-HU"/>
        </w:rPr>
        <w:t>szám</w:t>
      </w:r>
      <w:r>
        <w:rPr>
          <w:rFonts w:cs="Times New Roman"/>
          <w:bCs/>
          <w:i/>
          <w:szCs w:val="24"/>
          <w:lang w:eastAsia="hu-HU"/>
        </w:rPr>
        <w:t>, Szent István út</w:t>
      </w:r>
      <w:r w:rsidRPr="000F1F21">
        <w:rPr>
          <w:rFonts w:cs="Times New Roman"/>
          <w:bCs/>
          <w:i/>
          <w:szCs w:val="24"/>
          <w:lang w:eastAsia="hu-HU"/>
        </w:rPr>
        <w:t xml:space="preserve"> 2-42-ig és 1-33-ig, Liliom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>, Tölgyfa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 xml:space="preserve"> </w:t>
      </w:r>
      <w:r w:rsidRPr="00DF2616">
        <w:rPr>
          <w:rFonts w:cs="Times New Roman"/>
          <w:bCs/>
          <w:i/>
          <w:szCs w:val="24"/>
          <w:lang w:eastAsia="hu-HU"/>
        </w:rPr>
        <w:t>1.3.5,</w:t>
      </w:r>
      <w:r w:rsidRPr="000F1F21">
        <w:rPr>
          <w:rFonts w:cs="Times New Roman"/>
          <w:bCs/>
          <w:i/>
          <w:szCs w:val="24"/>
          <w:lang w:eastAsia="hu-HU"/>
        </w:rPr>
        <w:t xml:space="preserve"> Széchenyi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>, Nefelejcs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>, Árvácska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>, Gyöngyvirág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>, Diófa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>, Úttörő tér és utca, Újvilág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>, Mikszáth</w:t>
      </w:r>
      <w:r>
        <w:rPr>
          <w:rFonts w:cs="Times New Roman"/>
          <w:bCs/>
          <w:i/>
          <w:szCs w:val="24"/>
          <w:lang w:eastAsia="hu-HU"/>
        </w:rPr>
        <w:t xml:space="preserve"> Kálmán utca</w:t>
      </w:r>
      <w:r w:rsidRPr="000F1F21">
        <w:rPr>
          <w:rFonts w:cs="Times New Roman"/>
          <w:bCs/>
          <w:i/>
          <w:szCs w:val="24"/>
          <w:lang w:eastAsia="hu-HU"/>
        </w:rPr>
        <w:t>, Kisfaludy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>, Fekete</w:t>
      </w:r>
      <w:r>
        <w:rPr>
          <w:rFonts w:cs="Times New Roman"/>
          <w:bCs/>
          <w:i/>
          <w:szCs w:val="24"/>
          <w:lang w:eastAsia="hu-HU"/>
        </w:rPr>
        <w:t xml:space="preserve"> István utca,</w:t>
      </w:r>
      <w:r w:rsidRPr="000F1F21">
        <w:rPr>
          <w:rFonts w:cs="Times New Roman"/>
          <w:bCs/>
          <w:i/>
          <w:szCs w:val="24"/>
          <w:lang w:eastAsia="hu-HU"/>
        </w:rPr>
        <w:t xml:space="preserve"> Ibolya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>, Hóvirág</w:t>
      </w:r>
      <w:r>
        <w:rPr>
          <w:rFonts w:cs="Times New Roman"/>
          <w:bCs/>
          <w:i/>
          <w:szCs w:val="24"/>
          <w:lang w:eastAsia="hu-HU"/>
        </w:rPr>
        <w:t xml:space="preserve"> utca</w:t>
      </w:r>
      <w:r w:rsidRPr="000F1F21">
        <w:rPr>
          <w:rFonts w:cs="Times New Roman"/>
          <w:bCs/>
          <w:i/>
          <w:szCs w:val="24"/>
          <w:lang w:eastAsia="hu-HU"/>
        </w:rPr>
        <w:t>, Pálma</w:t>
      </w:r>
      <w:r>
        <w:rPr>
          <w:rFonts w:cs="Times New Roman"/>
          <w:bCs/>
          <w:i/>
          <w:szCs w:val="24"/>
          <w:lang w:eastAsia="hu-HU"/>
        </w:rPr>
        <w:t xml:space="preserve"> utca</w:t>
      </w:r>
    </w:p>
    <w:p w:rsidR="004D75A1" w:rsidRPr="003400C6" w:rsidRDefault="004D75A1" w:rsidP="004D75A1">
      <w:pPr>
        <w:ind w:left="708"/>
        <w:jc w:val="both"/>
        <w:rPr>
          <w:rFonts w:cs="Times New Roman"/>
          <w:szCs w:val="24"/>
          <w:lang w:eastAsia="hu-HU"/>
        </w:rPr>
      </w:pPr>
      <w:r w:rsidRPr="00F81A99">
        <w:rPr>
          <w:rFonts w:cs="Times New Roman"/>
          <w:b/>
          <w:i/>
          <w:szCs w:val="24"/>
          <w:lang w:eastAsia="hu-HU"/>
        </w:rPr>
        <w:t>várandós</w:t>
      </w:r>
      <w:r w:rsidR="00AB2292">
        <w:rPr>
          <w:rFonts w:cs="Times New Roman"/>
          <w:b/>
          <w:i/>
          <w:szCs w:val="24"/>
          <w:lang w:eastAsia="hu-HU"/>
        </w:rPr>
        <w:t xml:space="preserve"> </w:t>
      </w:r>
      <w:r w:rsidRPr="00F81A99">
        <w:rPr>
          <w:rFonts w:cs="Times New Roman"/>
          <w:b/>
          <w:i/>
          <w:szCs w:val="24"/>
          <w:lang w:eastAsia="hu-HU"/>
        </w:rPr>
        <w:t>tanácsadás:</w:t>
      </w:r>
      <w:r w:rsidRPr="00F81A99"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BA5768">
        <w:rPr>
          <w:rFonts w:cs="Times New Roman"/>
          <w:b/>
          <w:i/>
          <w:szCs w:val="24"/>
          <w:lang w:eastAsia="hu-HU"/>
        </w:rPr>
        <w:t>hétfő</w:t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 xml:space="preserve">: </w:t>
      </w:r>
      <w:r>
        <w:rPr>
          <w:rFonts w:cs="Times New Roman"/>
          <w:b/>
          <w:bCs/>
          <w:i/>
          <w:iCs/>
          <w:szCs w:val="24"/>
          <w:lang w:eastAsia="hu-HU"/>
        </w:rPr>
        <w:t>8-</w:t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>10-ig</w:t>
      </w:r>
    </w:p>
    <w:p w:rsidR="004D75A1" w:rsidRPr="00473CCE" w:rsidRDefault="004D75A1" w:rsidP="004D75A1">
      <w:pPr>
        <w:ind w:left="708"/>
        <w:rPr>
          <w:rFonts w:cs="Times New Roman"/>
          <w:color w:val="FF0000"/>
          <w:szCs w:val="24"/>
          <w:lang w:eastAsia="hu-HU"/>
        </w:rPr>
      </w:pPr>
      <w:r w:rsidRPr="003400C6">
        <w:rPr>
          <w:rFonts w:cs="Times New Roman"/>
          <w:b/>
          <w:bCs/>
          <w:i/>
          <w:iCs/>
          <w:szCs w:val="24"/>
          <w:lang w:eastAsia="hu-HU"/>
        </w:rPr>
        <w:t>csecsemő</w:t>
      </w:r>
      <w:r w:rsidR="00AB2292">
        <w:rPr>
          <w:rFonts w:cs="Times New Roman"/>
          <w:b/>
          <w:bCs/>
          <w:i/>
          <w:iCs/>
          <w:szCs w:val="24"/>
          <w:lang w:eastAsia="hu-HU"/>
        </w:rPr>
        <w:t xml:space="preserve"> </w:t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 xml:space="preserve">tanácsadás: </w:t>
      </w:r>
      <w:r>
        <w:rPr>
          <w:rFonts w:cs="Times New Roman"/>
          <w:b/>
          <w:bCs/>
          <w:i/>
          <w:iCs/>
          <w:szCs w:val="24"/>
          <w:lang w:eastAsia="hu-HU"/>
        </w:rPr>
        <w:tab/>
      </w:r>
      <w:r>
        <w:rPr>
          <w:rFonts w:cs="Times New Roman"/>
          <w:b/>
          <w:bCs/>
          <w:i/>
          <w:iCs/>
          <w:szCs w:val="24"/>
          <w:lang w:eastAsia="hu-HU"/>
        </w:rPr>
        <w:tab/>
        <w:t>cs</w:t>
      </w:r>
      <w:r w:rsidRPr="003400C6">
        <w:rPr>
          <w:rFonts w:cs="Times New Roman"/>
          <w:b/>
          <w:bCs/>
          <w:i/>
          <w:iCs/>
          <w:szCs w:val="24"/>
          <w:lang w:eastAsia="hu-HU"/>
        </w:rPr>
        <w:t xml:space="preserve">ütörtök: </w:t>
      </w:r>
      <w:r w:rsidRPr="00DF2616">
        <w:rPr>
          <w:rFonts w:cs="Times New Roman"/>
          <w:b/>
          <w:bCs/>
          <w:i/>
          <w:iCs/>
          <w:szCs w:val="24"/>
          <w:lang w:eastAsia="hu-HU"/>
        </w:rPr>
        <w:t>12.30-tól 14.30-ig</w:t>
      </w:r>
    </w:p>
    <w:p w:rsidR="004D75A1" w:rsidRDefault="004D75A1" w:rsidP="004D75A1">
      <w:pPr>
        <w:rPr>
          <w:rFonts w:cs="Times New Roman"/>
          <w:b/>
          <w:bCs/>
          <w:szCs w:val="24"/>
          <w:u w:val="single"/>
          <w:lang w:eastAsia="hu-HU"/>
        </w:rPr>
      </w:pPr>
    </w:p>
    <w:p w:rsidR="004D75A1" w:rsidRDefault="004D75A1" w:rsidP="004D75A1">
      <w:pPr>
        <w:rPr>
          <w:rFonts w:cs="Times New Roman"/>
          <w:b/>
          <w:bCs/>
          <w:szCs w:val="24"/>
          <w:u w:val="single"/>
          <w:lang w:eastAsia="hu-HU"/>
        </w:rPr>
      </w:pPr>
    </w:p>
    <w:p w:rsidR="004D75A1" w:rsidRPr="003400C6" w:rsidRDefault="004D75A1" w:rsidP="00784CF9">
      <w:pPr>
        <w:ind w:left="1416" w:firstLine="708"/>
        <w:rPr>
          <w:rFonts w:cs="Times New Roman"/>
          <w:szCs w:val="24"/>
          <w:u w:val="single"/>
          <w:lang w:eastAsia="hu-HU"/>
        </w:rPr>
      </w:pPr>
      <w:r w:rsidRPr="003400C6">
        <w:rPr>
          <w:rFonts w:cs="Times New Roman"/>
          <w:b/>
          <w:bCs/>
          <w:szCs w:val="24"/>
          <w:u w:val="single"/>
          <w:lang w:eastAsia="hu-HU"/>
        </w:rPr>
        <w:t>lX</w:t>
      </w:r>
      <w:r>
        <w:rPr>
          <w:rFonts w:cs="Times New Roman"/>
          <w:b/>
          <w:bCs/>
          <w:szCs w:val="24"/>
          <w:u w:val="single"/>
          <w:lang w:eastAsia="hu-HU"/>
        </w:rPr>
        <w:t xml:space="preserve">. </w:t>
      </w:r>
      <w:r w:rsidRPr="00CB4730">
        <w:rPr>
          <w:rFonts w:cs="Times New Roman"/>
          <w:b/>
          <w:bCs/>
          <w:szCs w:val="24"/>
          <w:u w:val="single"/>
          <w:lang w:eastAsia="hu-HU"/>
        </w:rPr>
        <w:t>körzet</w:t>
      </w:r>
      <w:r>
        <w:rPr>
          <w:rFonts w:cs="Times New Roman"/>
          <w:szCs w:val="24"/>
          <w:lang w:eastAsia="hu-HU"/>
        </w:rPr>
        <w:tab/>
      </w:r>
      <w:r w:rsidR="00784CF9">
        <w:rPr>
          <w:rFonts w:cs="Times New Roman"/>
          <w:szCs w:val="24"/>
          <w:lang w:eastAsia="hu-HU"/>
        </w:rPr>
        <w:tab/>
      </w:r>
      <w:r w:rsidRPr="00571F49">
        <w:rPr>
          <w:rFonts w:cs="Times New Roman"/>
          <w:b/>
          <w:bCs/>
          <w:szCs w:val="24"/>
          <w:u w:val="single"/>
          <w:lang w:eastAsia="hu-HU"/>
        </w:rPr>
        <w:t>Jáger Csilla</w:t>
      </w:r>
    </w:p>
    <w:p w:rsidR="004D75A1" w:rsidRPr="00CB4730" w:rsidRDefault="004D75A1" w:rsidP="004D75A1">
      <w:pPr>
        <w:rPr>
          <w:rFonts w:cs="Times New Roman"/>
          <w:b/>
          <w:i/>
          <w:szCs w:val="24"/>
          <w:lang w:eastAsia="hu-HU"/>
        </w:rPr>
      </w:pPr>
      <w:r w:rsidRPr="00CB4730">
        <w:rPr>
          <w:rFonts w:cs="Times New Roman"/>
          <w:b/>
          <w:i/>
          <w:szCs w:val="24"/>
          <w:lang w:eastAsia="hu-HU"/>
        </w:rPr>
        <w:t>Tanácsadás helye: Padragkút Iparos u. 8</w:t>
      </w:r>
    </w:p>
    <w:p w:rsidR="004D75A1" w:rsidRPr="00CB4730" w:rsidRDefault="004D75A1" w:rsidP="004D75A1">
      <w:pPr>
        <w:rPr>
          <w:rFonts w:cs="Times New Roman"/>
          <w:i/>
          <w:szCs w:val="24"/>
          <w:lang w:eastAsia="hu-HU"/>
        </w:rPr>
      </w:pPr>
      <w:r w:rsidRPr="00CB4730">
        <w:rPr>
          <w:rFonts w:cs="Times New Roman"/>
          <w:bCs/>
          <w:i/>
          <w:szCs w:val="24"/>
          <w:lang w:eastAsia="hu-HU"/>
        </w:rPr>
        <w:t>Ajka- Padragkút városrész, Öcs</w:t>
      </w:r>
    </w:p>
    <w:p w:rsidR="004D75A1" w:rsidRPr="00BA5768" w:rsidRDefault="004D75A1" w:rsidP="004D75A1">
      <w:pPr>
        <w:ind w:firstLine="708"/>
        <w:rPr>
          <w:rFonts w:cs="Times New Roman"/>
          <w:b/>
          <w:bCs/>
          <w:i/>
          <w:szCs w:val="24"/>
          <w:lang w:eastAsia="hu-HU"/>
        </w:rPr>
      </w:pPr>
      <w:r w:rsidRPr="00F81A99">
        <w:rPr>
          <w:rFonts w:cs="Times New Roman"/>
          <w:b/>
          <w:i/>
          <w:szCs w:val="24"/>
          <w:lang w:eastAsia="hu-HU"/>
        </w:rPr>
        <w:t>várandós</w:t>
      </w:r>
      <w:r w:rsidR="00AB2292">
        <w:rPr>
          <w:rFonts w:cs="Times New Roman"/>
          <w:b/>
          <w:i/>
          <w:szCs w:val="24"/>
          <w:lang w:eastAsia="hu-HU"/>
        </w:rPr>
        <w:t xml:space="preserve"> </w:t>
      </w:r>
      <w:r w:rsidRPr="00F81A99">
        <w:rPr>
          <w:rFonts w:cs="Times New Roman"/>
          <w:b/>
          <w:i/>
          <w:szCs w:val="24"/>
          <w:lang w:eastAsia="hu-HU"/>
        </w:rPr>
        <w:t>tanácsadás:</w:t>
      </w:r>
      <w:r w:rsidRPr="00F81A99"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 w:rsidRPr="00BA5768">
        <w:rPr>
          <w:rFonts w:cs="Times New Roman"/>
          <w:b/>
          <w:bCs/>
          <w:i/>
          <w:iCs/>
          <w:szCs w:val="24"/>
          <w:lang w:eastAsia="hu-HU"/>
        </w:rPr>
        <w:t>szerda 13-15-ig</w:t>
      </w:r>
    </w:p>
    <w:p w:rsidR="004D75A1" w:rsidRPr="00BA5768" w:rsidRDefault="004D75A1" w:rsidP="004D75A1">
      <w:pPr>
        <w:ind w:firstLine="708"/>
        <w:jc w:val="both"/>
        <w:rPr>
          <w:rFonts w:cs="Times New Roman"/>
          <w:b/>
          <w:i/>
          <w:szCs w:val="24"/>
          <w:lang w:eastAsia="hu-HU"/>
        </w:rPr>
      </w:pPr>
      <w:r w:rsidRPr="00BA5768">
        <w:rPr>
          <w:rFonts w:cs="Times New Roman"/>
          <w:b/>
          <w:i/>
          <w:szCs w:val="24"/>
          <w:lang w:eastAsia="hu-HU"/>
        </w:rPr>
        <w:t>csecsemő</w:t>
      </w:r>
      <w:r w:rsidR="00AB2292">
        <w:rPr>
          <w:rFonts w:cs="Times New Roman"/>
          <w:b/>
          <w:i/>
          <w:szCs w:val="24"/>
          <w:lang w:eastAsia="hu-HU"/>
        </w:rPr>
        <w:t xml:space="preserve"> </w:t>
      </w:r>
      <w:r w:rsidRPr="00BA5768">
        <w:rPr>
          <w:rFonts w:cs="Times New Roman"/>
          <w:b/>
          <w:i/>
          <w:szCs w:val="24"/>
          <w:lang w:eastAsia="hu-HU"/>
        </w:rPr>
        <w:t>tanácsadás:</w:t>
      </w:r>
      <w:r w:rsidRPr="00BA5768">
        <w:rPr>
          <w:rFonts w:cs="Times New Roman"/>
          <w:b/>
          <w:i/>
          <w:szCs w:val="24"/>
          <w:lang w:eastAsia="hu-HU"/>
        </w:rPr>
        <w:tab/>
      </w:r>
      <w:r w:rsidRPr="00BA5768"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b/>
          <w:i/>
          <w:szCs w:val="24"/>
          <w:lang w:eastAsia="hu-HU"/>
        </w:rPr>
        <w:tab/>
      </w:r>
      <w:r w:rsidRPr="00BA5768">
        <w:rPr>
          <w:rFonts w:cs="Times New Roman"/>
          <w:b/>
          <w:i/>
          <w:szCs w:val="24"/>
          <w:lang w:eastAsia="hu-HU"/>
        </w:rPr>
        <w:t>szerda: 8-10-ig</w:t>
      </w:r>
    </w:p>
    <w:p w:rsidR="004D75A1" w:rsidRDefault="004D75A1" w:rsidP="004D75A1">
      <w:pPr>
        <w:jc w:val="both"/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  <w:r>
        <w:rPr>
          <w:rFonts w:cs="Times New Roman"/>
          <w:szCs w:val="24"/>
          <w:lang w:eastAsia="hu-HU"/>
        </w:rPr>
        <w:tab/>
      </w:r>
    </w:p>
    <w:p w:rsidR="004D75A1" w:rsidRPr="00571F49" w:rsidRDefault="004D75A1" w:rsidP="004D75A1">
      <w:pPr>
        <w:jc w:val="both"/>
        <w:rPr>
          <w:rFonts w:cs="Times New Roman"/>
          <w:szCs w:val="24"/>
          <w:u w:val="single"/>
          <w:lang w:eastAsia="hu-HU"/>
        </w:rPr>
      </w:pPr>
    </w:p>
    <w:p w:rsidR="004D75A1" w:rsidRDefault="004D75A1" w:rsidP="00784CF9">
      <w:pPr>
        <w:ind w:left="1416" w:firstLine="708"/>
        <w:rPr>
          <w:rFonts w:cs="Times New Roman"/>
          <w:b/>
          <w:szCs w:val="24"/>
          <w:u w:val="single"/>
          <w:lang w:eastAsia="hu-HU"/>
        </w:rPr>
      </w:pPr>
      <w:r w:rsidRPr="00571F49">
        <w:rPr>
          <w:rFonts w:cs="Times New Roman"/>
          <w:b/>
          <w:szCs w:val="24"/>
          <w:u w:val="single"/>
          <w:lang w:eastAsia="hu-HU"/>
        </w:rPr>
        <w:t>X. körzet:</w:t>
      </w:r>
      <w:r w:rsidRPr="00571F49">
        <w:rPr>
          <w:rFonts w:cs="Times New Roman"/>
          <w:b/>
          <w:szCs w:val="24"/>
          <w:lang w:eastAsia="hu-HU"/>
        </w:rPr>
        <w:t xml:space="preserve"> </w:t>
      </w:r>
      <w:r w:rsidRPr="00571F49">
        <w:rPr>
          <w:rFonts w:cs="Times New Roman"/>
          <w:b/>
          <w:szCs w:val="24"/>
          <w:lang w:eastAsia="hu-HU"/>
        </w:rPr>
        <w:tab/>
      </w:r>
      <w:r w:rsidR="00784CF9">
        <w:rPr>
          <w:rFonts w:cs="Times New Roman"/>
          <w:b/>
          <w:szCs w:val="24"/>
          <w:lang w:eastAsia="hu-HU"/>
        </w:rPr>
        <w:tab/>
      </w:r>
      <w:r w:rsidRPr="00571F49">
        <w:rPr>
          <w:rFonts w:cs="Times New Roman"/>
          <w:b/>
          <w:szCs w:val="24"/>
          <w:u w:val="single"/>
          <w:lang w:eastAsia="hu-HU"/>
        </w:rPr>
        <w:t>Polgárné Monostori Éva</w:t>
      </w:r>
    </w:p>
    <w:p w:rsidR="004D75A1" w:rsidRPr="00BF1620" w:rsidRDefault="004D75A1" w:rsidP="004D75A1">
      <w:pPr>
        <w:jc w:val="both"/>
        <w:rPr>
          <w:i/>
          <w:szCs w:val="24"/>
        </w:rPr>
      </w:pPr>
      <w:r w:rsidRPr="00BF1620">
        <w:rPr>
          <w:i/>
          <w:szCs w:val="24"/>
        </w:rPr>
        <w:t>Fő u. 50. 54. 56. 58. 60. és Futó u. 9., Újélet u., 2-16-ig és 1-19-ig., Eötvös u</w:t>
      </w:r>
    </w:p>
    <w:p w:rsidR="004D75A1" w:rsidRPr="00ED45EB" w:rsidRDefault="004D75A1" w:rsidP="004D75A1">
      <w:pPr>
        <w:ind w:firstLine="708"/>
        <w:rPr>
          <w:rFonts w:cs="Times New Roman"/>
          <w:b/>
          <w:bCs/>
          <w:i/>
          <w:szCs w:val="24"/>
          <w:lang w:eastAsia="hu-HU"/>
        </w:rPr>
      </w:pPr>
      <w:r w:rsidRPr="00ED45EB">
        <w:rPr>
          <w:rFonts w:cs="Times New Roman"/>
          <w:b/>
          <w:i/>
          <w:szCs w:val="24"/>
          <w:lang w:eastAsia="hu-HU"/>
        </w:rPr>
        <w:t>várandós</w:t>
      </w:r>
      <w:r w:rsidR="00AB2292" w:rsidRPr="00ED45EB">
        <w:rPr>
          <w:rFonts w:cs="Times New Roman"/>
          <w:b/>
          <w:i/>
          <w:szCs w:val="24"/>
          <w:lang w:eastAsia="hu-HU"/>
        </w:rPr>
        <w:t xml:space="preserve"> </w:t>
      </w:r>
      <w:r w:rsidRPr="00ED45EB">
        <w:rPr>
          <w:rFonts w:cs="Times New Roman"/>
          <w:b/>
          <w:i/>
          <w:szCs w:val="24"/>
          <w:lang w:eastAsia="hu-HU"/>
        </w:rPr>
        <w:t>tanácsadás:</w:t>
      </w:r>
      <w:r w:rsidRPr="00ED45EB">
        <w:rPr>
          <w:rFonts w:cs="Times New Roman"/>
          <w:b/>
          <w:i/>
          <w:szCs w:val="24"/>
          <w:lang w:eastAsia="hu-HU"/>
        </w:rPr>
        <w:tab/>
      </w:r>
      <w:r w:rsidRPr="00ED45EB">
        <w:rPr>
          <w:rFonts w:cs="Times New Roman"/>
          <w:szCs w:val="24"/>
          <w:lang w:eastAsia="hu-HU"/>
        </w:rPr>
        <w:tab/>
      </w:r>
      <w:r w:rsidRPr="00ED45EB">
        <w:rPr>
          <w:rFonts w:cs="Times New Roman"/>
          <w:szCs w:val="24"/>
          <w:lang w:eastAsia="hu-HU"/>
        </w:rPr>
        <w:tab/>
      </w:r>
      <w:r w:rsidRPr="00ED45EB">
        <w:rPr>
          <w:rFonts w:cs="Times New Roman"/>
          <w:b/>
          <w:i/>
          <w:szCs w:val="24"/>
          <w:lang w:eastAsia="hu-HU"/>
        </w:rPr>
        <w:t>kedd:</w:t>
      </w:r>
      <w:r w:rsidRPr="00ED45EB">
        <w:rPr>
          <w:rFonts w:cs="Times New Roman"/>
          <w:b/>
          <w:bCs/>
          <w:i/>
          <w:iCs/>
          <w:szCs w:val="24"/>
          <w:lang w:eastAsia="hu-HU"/>
        </w:rPr>
        <w:t xml:space="preserve"> </w:t>
      </w:r>
      <w:r w:rsidR="009A5DC9" w:rsidRPr="00ED45EB">
        <w:rPr>
          <w:rFonts w:cs="Times New Roman"/>
          <w:b/>
          <w:bCs/>
          <w:i/>
          <w:iCs/>
          <w:szCs w:val="24"/>
          <w:lang w:eastAsia="hu-HU"/>
        </w:rPr>
        <w:t>10-12-ig</w:t>
      </w:r>
    </w:p>
    <w:p w:rsidR="004D75A1" w:rsidRPr="00ED45EB" w:rsidRDefault="004D75A1" w:rsidP="004D75A1">
      <w:pPr>
        <w:ind w:firstLine="708"/>
        <w:jc w:val="both"/>
        <w:rPr>
          <w:rFonts w:cs="Times New Roman"/>
          <w:b/>
          <w:i/>
          <w:szCs w:val="24"/>
          <w:lang w:eastAsia="hu-HU"/>
        </w:rPr>
      </w:pPr>
      <w:r w:rsidRPr="00ED45EB">
        <w:rPr>
          <w:rFonts w:cs="Times New Roman"/>
          <w:b/>
          <w:i/>
          <w:szCs w:val="24"/>
          <w:lang w:eastAsia="hu-HU"/>
        </w:rPr>
        <w:t>csecsemő</w:t>
      </w:r>
      <w:r w:rsidR="00AB2292" w:rsidRPr="00ED45EB">
        <w:rPr>
          <w:rFonts w:cs="Times New Roman"/>
          <w:b/>
          <w:i/>
          <w:szCs w:val="24"/>
          <w:lang w:eastAsia="hu-HU"/>
        </w:rPr>
        <w:t xml:space="preserve"> </w:t>
      </w:r>
      <w:r w:rsidRPr="00ED45EB">
        <w:rPr>
          <w:rFonts w:cs="Times New Roman"/>
          <w:b/>
          <w:i/>
          <w:szCs w:val="24"/>
          <w:lang w:eastAsia="hu-HU"/>
        </w:rPr>
        <w:t>tanácsadás:</w:t>
      </w:r>
      <w:r w:rsidRPr="00ED45EB">
        <w:rPr>
          <w:rFonts w:cs="Times New Roman"/>
          <w:b/>
          <w:i/>
          <w:szCs w:val="24"/>
          <w:lang w:eastAsia="hu-HU"/>
        </w:rPr>
        <w:tab/>
      </w:r>
      <w:r w:rsidRPr="00ED45EB">
        <w:rPr>
          <w:rFonts w:cs="Times New Roman"/>
          <w:b/>
          <w:i/>
          <w:szCs w:val="24"/>
          <w:lang w:eastAsia="hu-HU"/>
        </w:rPr>
        <w:tab/>
      </w:r>
      <w:r w:rsidRPr="00ED45EB">
        <w:rPr>
          <w:rFonts w:cs="Times New Roman"/>
          <w:b/>
          <w:i/>
          <w:szCs w:val="24"/>
          <w:lang w:eastAsia="hu-HU"/>
        </w:rPr>
        <w:tab/>
      </w:r>
      <w:r w:rsidR="009A5DC9" w:rsidRPr="00ED45EB">
        <w:rPr>
          <w:rFonts w:cs="Times New Roman"/>
          <w:b/>
          <w:i/>
          <w:szCs w:val="24"/>
          <w:lang w:eastAsia="hu-HU"/>
        </w:rPr>
        <w:t>kedd</w:t>
      </w:r>
      <w:r w:rsidRPr="00ED45EB">
        <w:rPr>
          <w:rFonts w:cs="Times New Roman"/>
          <w:b/>
          <w:i/>
          <w:szCs w:val="24"/>
          <w:lang w:eastAsia="hu-HU"/>
        </w:rPr>
        <w:t>: 8-10-ig</w:t>
      </w:r>
    </w:p>
    <w:p w:rsidR="009A5DC9" w:rsidRPr="00BF1620" w:rsidRDefault="009A5DC9" w:rsidP="009A5DC9">
      <w:pPr>
        <w:jc w:val="both"/>
        <w:rPr>
          <w:i/>
          <w:szCs w:val="24"/>
        </w:rPr>
      </w:pPr>
      <w:r w:rsidRPr="00BF1620">
        <w:rPr>
          <w:i/>
          <w:szCs w:val="24"/>
        </w:rPr>
        <w:t>Ajkai Borsos Miklós Általános Iskola (8400 Ajka, Eötvös utca 9.)</w:t>
      </w:r>
    </w:p>
    <w:p w:rsidR="009A5DC9" w:rsidRPr="00ED45EB" w:rsidRDefault="009A5DC9" w:rsidP="009A5DC9">
      <w:pPr>
        <w:rPr>
          <w:rFonts w:cs="Times New Roman"/>
          <w:b/>
          <w:i/>
          <w:szCs w:val="24"/>
          <w:lang w:eastAsia="hu-HU"/>
        </w:rPr>
      </w:pPr>
      <w:r w:rsidRPr="00ED45EB">
        <w:rPr>
          <w:rFonts w:cs="Times New Roman"/>
          <w:b/>
          <w:szCs w:val="24"/>
          <w:lang w:eastAsia="hu-HU"/>
        </w:rPr>
        <w:tab/>
      </w:r>
      <w:r w:rsidRPr="00ED45EB">
        <w:rPr>
          <w:rFonts w:cs="Times New Roman"/>
          <w:b/>
          <w:i/>
          <w:szCs w:val="24"/>
          <w:lang w:eastAsia="hu-HU"/>
        </w:rPr>
        <w:t>fogadóóra:</w:t>
      </w:r>
      <w:r w:rsidRPr="00ED45EB">
        <w:rPr>
          <w:rFonts w:cs="Times New Roman"/>
          <w:b/>
          <w:i/>
          <w:szCs w:val="24"/>
          <w:lang w:eastAsia="hu-HU"/>
        </w:rPr>
        <w:tab/>
      </w:r>
      <w:r w:rsidRPr="00ED45EB">
        <w:rPr>
          <w:rFonts w:cs="Times New Roman"/>
          <w:b/>
          <w:i/>
          <w:szCs w:val="24"/>
          <w:lang w:eastAsia="hu-HU"/>
        </w:rPr>
        <w:tab/>
      </w:r>
      <w:r w:rsidRPr="00ED45EB">
        <w:rPr>
          <w:rFonts w:cs="Times New Roman"/>
          <w:b/>
          <w:i/>
          <w:szCs w:val="24"/>
          <w:lang w:eastAsia="hu-HU"/>
        </w:rPr>
        <w:tab/>
      </w:r>
      <w:r w:rsidRPr="00ED45EB">
        <w:rPr>
          <w:rFonts w:cs="Times New Roman"/>
          <w:b/>
          <w:i/>
          <w:szCs w:val="24"/>
          <w:lang w:eastAsia="hu-HU"/>
        </w:rPr>
        <w:tab/>
        <w:t xml:space="preserve"> hétfő: 10-12-ig</w:t>
      </w:r>
    </w:p>
    <w:p w:rsidR="004D75A1" w:rsidRPr="00BF1620" w:rsidRDefault="004D75A1" w:rsidP="004D75A1">
      <w:pPr>
        <w:jc w:val="both"/>
        <w:rPr>
          <w:i/>
          <w:szCs w:val="24"/>
        </w:rPr>
      </w:pPr>
      <w:r w:rsidRPr="00BF1620">
        <w:rPr>
          <w:i/>
          <w:szCs w:val="24"/>
        </w:rPr>
        <w:t>Molnár Gábor Óvoda, Általános Iskola, Szakiskola, Készségfejlesztő Iskola és EGYMI (8400 Ajka, Verseny u. 18.)</w:t>
      </w:r>
    </w:p>
    <w:p w:rsidR="004D75A1" w:rsidRPr="00BA5768" w:rsidRDefault="004D75A1" w:rsidP="004D75A1">
      <w:pPr>
        <w:rPr>
          <w:rFonts w:cs="Times New Roman"/>
          <w:b/>
          <w:i/>
          <w:szCs w:val="24"/>
          <w:lang w:eastAsia="hu-HU"/>
        </w:rPr>
      </w:pPr>
      <w:r>
        <w:rPr>
          <w:rFonts w:cs="Times New Roman"/>
          <w:b/>
          <w:szCs w:val="24"/>
          <w:lang w:eastAsia="hu-HU"/>
        </w:rPr>
        <w:tab/>
      </w:r>
      <w:r w:rsidRPr="00BA5768">
        <w:rPr>
          <w:rFonts w:cs="Times New Roman"/>
          <w:b/>
          <w:i/>
          <w:szCs w:val="24"/>
          <w:lang w:eastAsia="hu-HU"/>
        </w:rPr>
        <w:t>fogadóóra:</w:t>
      </w:r>
      <w:r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b/>
          <w:i/>
          <w:szCs w:val="24"/>
          <w:lang w:eastAsia="hu-HU"/>
        </w:rPr>
        <w:tab/>
      </w:r>
      <w:r>
        <w:rPr>
          <w:rFonts w:cs="Times New Roman"/>
          <w:b/>
          <w:i/>
          <w:szCs w:val="24"/>
          <w:lang w:eastAsia="hu-HU"/>
        </w:rPr>
        <w:tab/>
      </w:r>
      <w:r w:rsidRPr="00BA5768">
        <w:rPr>
          <w:rFonts w:cs="Times New Roman"/>
          <w:b/>
          <w:i/>
          <w:szCs w:val="24"/>
          <w:lang w:eastAsia="hu-HU"/>
        </w:rPr>
        <w:t xml:space="preserve"> csütörtök: 10-12-ig</w:t>
      </w:r>
    </w:p>
    <w:p w:rsidR="004D75A1" w:rsidRDefault="004D75A1" w:rsidP="004D75A1">
      <w:pPr>
        <w:pStyle w:val="Listaszerbekezds"/>
        <w:ind w:left="360"/>
        <w:jc w:val="both"/>
        <w:rPr>
          <w:b/>
          <w:szCs w:val="24"/>
        </w:rPr>
      </w:pPr>
    </w:p>
    <w:p w:rsidR="004D75A1" w:rsidRDefault="004D75A1" w:rsidP="004D75A1">
      <w:pPr>
        <w:pStyle w:val="Listaszerbekezds"/>
        <w:ind w:left="360"/>
        <w:jc w:val="both"/>
        <w:rPr>
          <w:b/>
          <w:szCs w:val="24"/>
        </w:rPr>
      </w:pPr>
    </w:p>
    <w:p w:rsidR="004D75A1" w:rsidRDefault="004D75A1" w:rsidP="004D75A1">
      <w:pPr>
        <w:pStyle w:val="Cmsor3"/>
      </w:pPr>
      <w:bookmarkStart w:id="6" w:name="_Toc468372714"/>
      <w:r>
        <w:t xml:space="preserve">2.2.2. </w:t>
      </w:r>
      <w:r w:rsidRPr="00672079">
        <w:t>Iskola-védőnői Ellátás:</w:t>
      </w:r>
      <w:bookmarkEnd w:id="6"/>
    </w:p>
    <w:p w:rsidR="004D75A1" w:rsidRPr="00672079" w:rsidRDefault="004D75A1" w:rsidP="004D75A1">
      <w:pPr>
        <w:pStyle w:val="Listaszerbekezds"/>
        <w:ind w:left="360"/>
        <w:jc w:val="both"/>
        <w:rPr>
          <w:b/>
          <w:szCs w:val="24"/>
        </w:rPr>
      </w:pPr>
    </w:p>
    <w:p w:rsidR="004D75A1" w:rsidRPr="00DF060A" w:rsidRDefault="00DF060A" w:rsidP="00784CF9">
      <w:pPr>
        <w:spacing w:after="200" w:line="276" w:lineRule="auto"/>
        <w:ind w:left="1416" w:firstLine="708"/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I. </w:t>
      </w:r>
      <w:r w:rsidR="004D75A1" w:rsidRPr="00DF060A">
        <w:rPr>
          <w:b/>
          <w:szCs w:val="24"/>
          <w:u w:val="single"/>
        </w:rPr>
        <w:t>körzet</w:t>
      </w:r>
      <w:r w:rsidR="004D75A1" w:rsidRPr="00DF060A">
        <w:rPr>
          <w:b/>
          <w:szCs w:val="24"/>
        </w:rPr>
        <w:t>:</w:t>
      </w:r>
      <w:r w:rsidR="004D75A1" w:rsidRPr="00DF060A">
        <w:rPr>
          <w:b/>
          <w:szCs w:val="24"/>
        </w:rPr>
        <w:tab/>
      </w:r>
      <w:r w:rsidR="004D75A1" w:rsidRPr="00DF060A">
        <w:rPr>
          <w:b/>
          <w:szCs w:val="24"/>
        </w:rPr>
        <w:tab/>
      </w:r>
      <w:r w:rsidR="004D75A1" w:rsidRPr="00DF060A">
        <w:rPr>
          <w:b/>
          <w:szCs w:val="24"/>
          <w:u w:val="single"/>
        </w:rPr>
        <w:t>Radnainé Szőke Eszter</w:t>
      </w:r>
    </w:p>
    <w:p w:rsidR="004D75A1" w:rsidRPr="00DF060A" w:rsidRDefault="004D75A1" w:rsidP="004D75A1">
      <w:pPr>
        <w:ind w:left="360"/>
        <w:jc w:val="both"/>
        <w:rPr>
          <w:b/>
          <w:i/>
          <w:szCs w:val="24"/>
        </w:rPr>
      </w:pPr>
      <w:r w:rsidRPr="00DF060A">
        <w:rPr>
          <w:b/>
          <w:i/>
          <w:szCs w:val="24"/>
        </w:rPr>
        <w:t xml:space="preserve">Ellátandó intézmények: </w:t>
      </w:r>
    </w:p>
    <w:p w:rsidR="00DF060A" w:rsidRDefault="00DF060A" w:rsidP="004D75A1">
      <w:pPr>
        <w:pStyle w:val="Listaszerbekezds"/>
        <w:numPr>
          <w:ilvl w:val="0"/>
          <w:numId w:val="42"/>
        </w:numPr>
        <w:jc w:val="both"/>
        <w:rPr>
          <w:i/>
          <w:szCs w:val="24"/>
        </w:rPr>
      </w:pPr>
      <w:r>
        <w:rPr>
          <w:i/>
          <w:szCs w:val="24"/>
        </w:rPr>
        <w:t xml:space="preserve">Fekete István - </w:t>
      </w:r>
      <w:r w:rsidR="004D75A1" w:rsidRPr="00BF1620">
        <w:rPr>
          <w:i/>
          <w:szCs w:val="24"/>
        </w:rPr>
        <w:t xml:space="preserve">Vörösmarty Mihály Általános Iskola és Gimnázium </w:t>
      </w:r>
    </w:p>
    <w:p w:rsidR="004D75A1" w:rsidRPr="00BF1620" w:rsidRDefault="004D75A1" w:rsidP="00DF060A">
      <w:pPr>
        <w:pStyle w:val="Listaszerbekezds"/>
        <w:ind w:left="1440"/>
        <w:jc w:val="both"/>
        <w:rPr>
          <w:i/>
          <w:szCs w:val="24"/>
        </w:rPr>
      </w:pPr>
      <w:r w:rsidRPr="00BF1620">
        <w:rPr>
          <w:i/>
          <w:szCs w:val="24"/>
        </w:rPr>
        <w:t>(8400 Ajka, József A. u. 30.)</w:t>
      </w:r>
    </w:p>
    <w:p w:rsidR="004D75A1" w:rsidRPr="004705D4" w:rsidRDefault="004D75A1" w:rsidP="00DF060A">
      <w:pPr>
        <w:ind w:left="1080" w:firstLine="336"/>
        <w:jc w:val="both"/>
        <w:rPr>
          <w:b/>
          <w:i/>
          <w:szCs w:val="24"/>
        </w:rPr>
      </w:pPr>
      <w:r w:rsidRPr="004705D4">
        <w:rPr>
          <w:b/>
          <w:i/>
          <w:szCs w:val="24"/>
        </w:rPr>
        <w:t>Fogadóóra: csütörtök: 10-12-ig</w:t>
      </w:r>
    </w:p>
    <w:p w:rsidR="004D75A1" w:rsidRPr="00BF1620" w:rsidRDefault="004D75A1" w:rsidP="004D75A1">
      <w:pPr>
        <w:pStyle w:val="Listaszerbekezds"/>
        <w:numPr>
          <w:ilvl w:val="0"/>
          <w:numId w:val="42"/>
        </w:numPr>
        <w:jc w:val="both"/>
        <w:rPr>
          <w:i/>
          <w:szCs w:val="24"/>
        </w:rPr>
      </w:pPr>
      <w:r w:rsidRPr="00BF1620">
        <w:rPr>
          <w:i/>
          <w:szCs w:val="24"/>
        </w:rPr>
        <w:t>Ajkai Borsos Miklós Általános Iskola (8400 Ajka, Móra F. u. 19.)</w:t>
      </w:r>
    </w:p>
    <w:p w:rsidR="004D75A1" w:rsidRPr="004705D4" w:rsidRDefault="004D75A1" w:rsidP="00DF060A">
      <w:pPr>
        <w:pStyle w:val="Listaszerbekezds"/>
        <w:ind w:left="1080" w:firstLine="336"/>
        <w:jc w:val="both"/>
        <w:rPr>
          <w:b/>
          <w:i/>
          <w:szCs w:val="24"/>
        </w:rPr>
      </w:pPr>
      <w:r w:rsidRPr="004705D4">
        <w:rPr>
          <w:b/>
          <w:i/>
          <w:szCs w:val="24"/>
        </w:rPr>
        <w:t>Fogadóóra: hétfő: 9-11-ig</w:t>
      </w:r>
    </w:p>
    <w:p w:rsidR="00DF060A" w:rsidRDefault="004D75A1" w:rsidP="004D75A1">
      <w:pPr>
        <w:pStyle w:val="Listaszerbekezds"/>
        <w:numPr>
          <w:ilvl w:val="0"/>
          <w:numId w:val="42"/>
        </w:numPr>
        <w:jc w:val="both"/>
        <w:rPr>
          <w:i/>
          <w:szCs w:val="24"/>
        </w:rPr>
      </w:pPr>
      <w:r w:rsidRPr="00BF1620">
        <w:rPr>
          <w:i/>
          <w:szCs w:val="24"/>
        </w:rPr>
        <w:t xml:space="preserve">Laschober Mária Német Nemzetiségi Nyelvoktató Általános Iskola </w:t>
      </w:r>
    </w:p>
    <w:p w:rsidR="004D75A1" w:rsidRPr="00BF1620" w:rsidRDefault="004D75A1" w:rsidP="00DF060A">
      <w:pPr>
        <w:pStyle w:val="Listaszerbekezds"/>
        <w:ind w:left="1440"/>
        <w:jc w:val="both"/>
        <w:rPr>
          <w:i/>
          <w:szCs w:val="24"/>
        </w:rPr>
      </w:pPr>
      <w:r w:rsidRPr="00BF1620">
        <w:rPr>
          <w:i/>
          <w:szCs w:val="24"/>
        </w:rPr>
        <w:t>(8447 Ajka, Rendeki u. 22.)</w:t>
      </w:r>
    </w:p>
    <w:p w:rsidR="004D75A1" w:rsidRPr="004705D4" w:rsidRDefault="004D75A1" w:rsidP="00DF060A">
      <w:pPr>
        <w:pStyle w:val="Listaszerbekezds"/>
        <w:ind w:left="1080" w:firstLine="336"/>
        <w:jc w:val="both"/>
        <w:rPr>
          <w:b/>
          <w:i/>
          <w:szCs w:val="24"/>
        </w:rPr>
      </w:pPr>
      <w:r w:rsidRPr="004705D4">
        <w:rPr>
          <w:b/>
          <w:i/>
          <w:szCs w:val="24"/>
        </w:rPr>
        <w:t>Fogadóóra: kedd: 9-11-ig</w:t>
      </w:r>
    </w:p>
    <w:p w:rsidR="00DF060A" w:rsidRDefault="004D75A1" w:rsidP="004D75A1">
      <w:pPr>
        <w:pStyle w:val="Listaszerbekezds"/>
        <w:numPr>
          <w:ilvl w:val="0"/>
          <w:numId w:val="42"/>
        </w:numPr>
        <w:jc w:val="both"/>
        <w:rPr>
          <w:i/>
          <w:szCs w:val="24"/>
        </w:rPr>
      </w:pPr>
      <w:r w:rsidRPr="00BF1620">
        <w:rPr>
          <w:i/>
          <w:szCs w:val="24"/>
        </w:rPr>
        <w:t xml:space="preserve">Szent István király Római Katolikus általános Iskola </w:t>
      </w:r>
    </w:p>
    <w:p w:rsidR="004D75A1" w:rsidRPr="00BF1620" w:rsidRDefault="004D75A1" w:rsidP="00DF060A">
      <w:pPr>
        <w:pStyle w:val="Listaszerbekezds"/>
        <w:ind w:left="1440"/>
        <w:jc w:val="both"/>
        <w:rPr>
          <w:i/>
          <w:szCs w:val="24"/>
        </w:rPr>
      </w:pPr>
      <w:r w:rsidRPr="00BF1620">
        <w:rPr>
          <w:i/>
          <w:szCs w:val="24"/>
        </w:rPr>
        <w:t>(8400 Ajka, Dobó Katica u. 16.)</w:t>
      </w:r>
    </w:p>
    <w:p w:rsidR="004D75A1" w:rsidRPr="004705D4" w:rsidRDefault="004D75A1" w:rsidP="00DF060A">
      <w:pPr>
        <w:pStyle w:val="Listaszerbekezds"/>
        <w:ind w:left="1080" w:firstLine="336"/>
        <w:jc w:val="both"/>
        <w:rPr>
          <w:b/>
          <w:i/>
          <w:szCs w:val="24"/>
        </w:rPr>
      </w:pPr>
      <w:r w:rsidRPr="004705D4">
        <w:rPr>
          <w:b/>
          <w:i/>
          <w:szCs w:val="24"/>
        </w:rPr>
        <w:t>Fogadóóra: szerda: 9-11-ig</w:t>
      </w:r>
    </w:p>
    <w:p w:rsidR="004D75A1" w:rsidRDefault="004D75A1" w:rsidP="004D75A1">
      <w:pPr>
        <w:pStyle w:val="Listaszerbekezds"/>
        <w:spacing w:after="200" w:line="276" w:lineRule="auto"/>
        <w:ind w:left="1080"/>
        <w:jc w:val="both"/>
        <w:rPr>
          <w:szCs w:val="24"/>
        </w:rPr>
      </w:pPr>
    </w:p>
    <w:p w:rsidR="004D75A1" w:rsidRDefault="004D75A1" w:rsidP="004D75A1">
      <w:pPr>
        <w:pStyle w:val="Listaszerbekezds"/>
        <w:spacing w:after="200" w:line="276" w:lineRule="auto"/>
        <w:ind w:left="1080"/>
        <w:jc w:val="both"/>
        <w:rPr>
          <w:szCs w:val="24"/>
        </w:rPr>
      </w:pPr>
    </w:p>
    <w:p w:rsidR="004D75A1" w:rsidRPr="00DF060A" w:rsidRDefault="00DF060A" w:rsidP="00784CF9">
      <w:pPr>
        <w:spacing w:after="200" w:line="276" w:lineRule="auto"/>
        <w:ind w:left="1416" w:firstLine="708"/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II. </w:t>
      </w:r>
      <w:r w:rsidR="004D75A1" w:rsidRPr="00DF060A">
        <w:rPr>
          <w:b/>
          <w:szCs w:val="24"/>
          <w:u w:val="single"/>
        </w:rPr>
        <w:t>körzet</w:t>
      </w:r>
      <w:r w:rsidR="004D75A1" w:rsidRPr="00DF060A">
        <w:rPr>
          <w:b/>
          <w:szCs w:val="24"/>
        </w:rPr>
        <w:t xml:space="preserve">: </w:t>
      </w:r>
      <w:r w:rsidR="004D75A1" w:rsidRPr="00DF060A">
        <w:rPr>
          <w:b/>
          <w:szCs w:val="24"/>
        </w:rPr>
        <w:tab/>
      </w:r>
      <w:r w:rsidR="004D75A1" w:rsidRPr="00DF060A">
        <w:rPr>
          <w:b/>
          <w:szCs w:val="24"/>
        </w:rPr>
        <w:tab/>
        <w:t>Krózserné Makkos Anikó</w:t>
      </w:r>
    </w:p>
    <w:p w:rsidR="004D75A1" w:rsidRPr="00DF060A" w:rsidRDefault="004D75A1" w:rsidP="004D75A1">
      <w:pPr>
        <w:ind w:left="360"/>
        <w:jc w:val="both"/>
        <w:rPr>
          <w:b/>
          <w:i/>
          <w:szCs w:val="24"/>
        </w:rPr>
      </w:pPr>
      <w:r w:rsidRPr="00DF060A">
        <w:rPr>
          <w:b/>
          <w:i/>
          <w:szCs w:val="24"/>
        </w:rPr>
        <w:t>Ellátandó intézmények:</w:t>
      </w:r>
    </w:p>
    <w:p w:rsidR="00DF060A" w:rsidRDefault="004D75A1" w:rsidP="004D75A1">
      <w:pPr>
        <w:pStyle w:val="Listaszerbekezds"/>
        <w:numPr>
          <w:ilvl w:val="0"/>
          <w:numId w:val="43"/>
        </w:numPr>
        <w:jc w:val="both"/>
        <w:rPr>
          <w:i/>
          <w:szCs w:val="24"/>
        </w:rPr>
      </w:pPr>
      <w:r w:rsidRPr="00BF1620">
        <w:rPr>
          <w:i/>
          <w:szCs w:val="24"/>
        </w:rPr>
        <w:t xml:space="preserve">Fekete István-Vörösmarty Mihály Általános Iskola és Gimnázium </w:t>
      </w:r>
    </w:p>
    <w:p w:rsidR="004D75A1" w:rsidRPr="00BF1620" w:rsidRDefault="004D75A1" w:rsidP="00DF060A">
      <w:pPr>
        <w:pStyle w:val="Listaszerbekezds"/>
        <w:ind w:left="1440"/>
        <w:jc w:val="both"/>
        <w:rPr>
          <w:i/>
          <w:szCs w:val="24"/>
        </w:rPr>
      </w:pPr>
      <w:r w:rsidRPr="00BF1620">
        <w:rPr>
          <w:i/>
          <w:szCs w:val="24"/>
        </w:rPr>
        <w:t>(8400 Ajka, Fürst S. u. 2.)</w:t>
      </w:r>
    </w:p>
    <w:p w:rsidR="004D75A1" w:rsidRPr="004705D4" w:rsidRDefault="004D75A1" w:rsidP="00DF060A">
      <w:pPr>
        <w:pStyle w:val="Listaszerbekezds"/>
        <w:ind w:left="1080" w:firstLine="336"/>
        <w:jc w:val="both"/>
        <w:rPr>
          <w:b/>
          <w:i/>
          <w:szCs w:val="24"/>
        </w:rPr>
      </w:pPr>
      <w:r w:rsidRPr="004705D4">
        <w:rPr>
          <w:b/>
          <w:i/>
          <w:szCs w:val="24"/>
        </w:rPr>
        <w:t>Fogadóóra: kedd: 12-14-ig</w:t>
      </w:r>
    </w:p>
    <w:p w:rsidR="00DF060A" w:rsidRDefault="004D75A1" w:rsidP="004D75A1">
      <w:pPr>
        <w:pStyle w:val="Listaszerbekezds"/>
        <w:numPr>
          <w:ilvl w:val="0"/>
          <w:numId w:val="43"/>
        </w:numPr>
        <w:jc w:val="both"/>
        <w:rPr>
          <w:i/>
          <w:szCs w:val="24"/>
        </w:rPr>
      </w:pPr>
      <w:r w:rsidRPr="00BF1620">
        <w:rPr>
          <w:i/>
          <w:szCs w:val="24"/>
        </w:rPr>
        <w:t xml:space="preserve">Fekete István-Vörösmarty Mihály Általános Iskola és Gimnázium </w:t>
      </w:r>
    </w:p>
    <w:p w:rsidR="004D75A1" w:rsidRPr="00BF1620" w:rsidRDefault="004D75A1" w:rsidP="00DF060A">
      <w:pPr>
        <w:pStyle w:val="Listaszerbekezds"/>
        <w:ind w:left="1440"/>
        <w:jc w:val="both"/>
        <w:rPr>
          <w:i/>
          <w:szCs w:val="24"/>
        </w:rPr>
      </w:pPr>
      <w:r w:rsidRPr="00BF1620">
        <w:rPr>
          <w:i/>
          <w:szCs w:val="24"/>
        </w:rPr>
        <w:t>(8451 Ajka, Iskola u. 30.)</w:t>
      </w:r>
    </w:p>
    <w:p w:rsidR="004D75A1" w:rsidRPr="004705D4" w:rsidRDefault="004D75A1" w:rsidP="00DF060A">
      <w:pPr>
        <w:pStyle w:val="Listaszerbekezds"/>
        <w:ind w:left="1080" w:firstLine="336"/>
        <w:jc w:val="both"/>
        <w:rPr>
          <w:b/>
          <w:i/>
          <w:szCs w:val="24"/>
        </w:rPr>
      </w:pPr>
      <w:r w:rsidRPr="004705D4">
        <w:rPr>
          <w:b/>
          <w:i/>
          <w:szCs w:val="24"/>
        </w:rPr>
        <w:t>Fogadóóra: szerda: 10-12-ig</w:t>
      </w:r>
    </w:p>
    <w:p w:rsidR="004D75A1" w:rsidRPr="00BF1620" w:rsidRDefault="004D75A1" w:rsidP="004D75A1">
      <w:pPr>
        <w:pStyle w:val="Listaszerbekezds"/>
        <w:numPr>
          <w:ilvl w:val="0"/>
          <w:numId w:val="43"/>
        </w:numPr>
        <w:jc w:val="both"/>
        <w:rPr>
          <w:i/>
          <w:szCs w:val="24"/>
        </w:rPr>
      </w:pPr>
      <w:r w:rsidRPr="00BF1620">
        <w:rPr>
          <w:i/>
          <w:szCs w:val="24"/>
        </w:rPr>
        <w:t>Ajkai Borsos Miklós Általános Iskola (Ajka, Móra F. u. 19.)</w:t>
      </w:r>
    </w:p>
    <w:p w:rsidR="004D75A1" w:rsidRPr="004705D4" w:rsidRDefault="004D75A1" w:rsidP="00DF060A">
      <w:pPr>
        <w:pStyle w:val="Listaszerbekezds"/>
        <w:ind w:left="1080" w:firstLine="336"/>
        <w:jc w:val="both"/>
        <w:rPr>
          <w:b/>
          <w:i/>
          <w:szCs w:val="24"/>
        </w:rPr>
      </w:pPr>
      <w:r w:rsidRPr="004705D4">
        <w:rPr>
          <w:b/>
          <w:i/>
          <w:szCs w:val="24"/>
        </w:rPr>
        <w:t>Fogadóóra: hétfő: 9-11-ig</w:t>
      </w:r>
    </w:p>
    <w:p w:rsidR="004D75A1" w:rsidRDefault="004D75A1" w:rsidP="004D75A1">
      <w:pPr>
        <w:pStyle w:val="Listaszerbekezds"/>
        <w:ind w:left="1080"/>
        <w:jc w:val="both"/>
        <w:rPr>
          <w:szCs w:val="24"/>
        </w:rPr>
      </w:pPr>
    </w:p>
    <w:p w:rsidR="004D75A1" w:rsidRDefault="004D75A1" w:rsidP="004D75A1">
      <w:pPr>
        <w:pStyle w:val="Listaszerbekezds"/>
        <w:ind w:left="1080"/>
        <w:jc w:val="both"/>
        <w:rPr>
          <w:szCs w:val="24"/>
        </w:rPr>
      </w:pPr>
    </w:p>
    <w:p w:rsidR="00DF060A" w:rsidRDefault="00DF060A" w:rsidP="004D75A1">
      <w:pPr>
        <w:pStyle w:val="Listaszerbekezds"/>
        <w:ind w:left="1080"/>
        <w:jc w:val="both"/>
        <w:rPr>
          <w:szCs w:val="24"/>
        </w:rPr>
      </w:pPr>
    </w:p>
    <w:p w:rsidR="00DF060A" w:rsidRDefault="00DF060A" w:rsidP="004D75A1">
      <w:pPr>
        <w:pStyle w:val="Listaszerbekezds"/>
        <w:ind w:left="1080"/>
        <w:jc w:val="both"/>
        <w:rPr>
          <w:szCs w:val="24"/>
        </w:rPr>
      </w:pPr>
    </w:p>
    <w:p w:rsidR="00DF060A" w:rsidRDefault="00DF060A" w:rsidP="004D75A1">
      <w:pPr>
        <w:pStyle w:val="Listaszerbekezds"/>
        <w:ind w:left="1080"/>
        <w:jc w:val="both"/>
        <w:rPr>
          <w:szCs w:val="24"/>
        </w:rPr>
      </w:pPr>
    </w:p>
    <w:p w:rsidR="00DF060A" w:rsidRPr="00672079" w:rsidRDefault="00DF060A" w:rsidP="004D75A1">
      <w:pPr>
        <w:pStyle w:val="Listaszerbekezds"/>
        <w:ind w:left="1080"/>
        <w:jc w:val="both"/>
        <w:rPr>
          <w:szCs w:val="24"/>
        </w:rPr>
      </w:pPr>
    </w:p>
    <w:p w:rsidR="004D75A1" w:rsidRPr="00DF060A" w:rsidRDefault="00DF060A" w:rsidP="00784CF9">
      <w:pPr>
        <w:spacing w:after="200" w:line="276" w:lineRule="auto"/>
        <w:ind w:left="2124" w:firstLine="708"/>
        <w:jc w:val="both"/>
        <w:rPr>
          <w:b/>
          <w:szCs w:val="24"/>
          <w:u w:val="single"/>
        </w:rPr>
      </w:pPr>
      <w:r w:rsidRPr="00DF060A">
        <w:rPr>
          <w:b/>
          <w:szCs w:val="24"/>
          <w:u w:val="single"/>
        </w:rPr>
        <w:t xml:space="preserve">III. </w:t>
      </w:r>
      <w:r w:rsidR="004D75A1" w:rsidRPr="00DF060A">
        <w:rPr>
          <w:b/>
          <w:szCs w:val="24"/>
          <w:u w:val="single"/>
        </w:rPr>
        <w:t xml:space="preserve">körzet: </w:t>
      </w:r>
      <w:r w:rsidR="004D75A1" w:rsidRPr="00DF060A">
        <w:rPr>
          <w:b/>
          <w:szCs w:val="24"/>
        </w:rPr>
        <w:tab/>
      </w:r>
      <w:r w:rsidR="004D75A1" w:rsidRPr="00DF060A">
        <w:rPr>
          <w:b/>
          <w:szCs w:val="24"/>
        </w:rPr>
        <w:tab/>
      </w:r>
      <w:r w:rsidR="004D75A1" w:rsidRPr="00DF060A">
        <w:rPr>
          <w:b/>
          <w:szCs w:val="24"/>
          <w:u w:val="single"/>
        </w:rPr>
        <w:t>Gyarmati Kálmánné</w:t>
      </w:r>
    </w:p>
    <w:p w:rsidR="004D75A1" w:rsidRPr="00DF060A" w:rsidRDefault="004D75A1" w:rsidP="004D75A1">
      <w:pPr>
        <w:ind w:left="360"/>
        <w:jc w:val="both"/>
        <w:rPr>
          <w:b/>
          <w:i/>
          <w:szCs w:val="24"/>
        </w:rPr>
      </w:pPr>
      <w:r w:rsidRPr="00DF060A">
        <w:rPr>
          <w:b/>
          <w:i/>
          <w:szCs w:val="24"/>
        </w:rPr>
        <w:t>Ellátandó intézmények:</w:t>
      </w:r>
    </w:p>
    <w:p w:rsidR="00DF060A" w:rsidRDefault="004D75A1" w:rsidP="004D75A1">
      <w:pPr>
        <w:pStyle w:val="Listaszerbekezds"/>
        <w:numPr>
          <w:ilvl w:val="0"/>
          <w:numId w:val="44"/>
        </w:numPr>
        <w:jc w:val="both"/>
        <w:rPr>
          <w:i/>
          <w:color w:val="000000"/>
          <w:szCs w:val="24"/>
        </w:rPr>
      </w:pPr>
      <w:r w:rsidRPr="00BF1620">
        <w:rPr>
          <w:i/>
          <w:color w:val="000000"/>
          <w:szCs w:val="24"/>
        </w:rPr>
        <w:t xml:space="preserve">Ajkai Gimnázium, Szakgimnázium, Szakközépiskola, , Általános Iskola, Sportiskola és Kollégium Bánki Donát Intézményegysége </w:t>
      </w:r>
    </w:p>
    <w:p w:rsidR="004D75A1" w:rsidRPr="00BF1620" w:rsidRDefault="004D75A1" w:rsidP="00DF060A">
      <w:pPr>
        <w:pStyle w:val="Listaszerbekezds"/>
        <w:ind w:left="1440"/>
        <w:jc w:val="both"/>
        <w:rPr>
          <w:i/>
          <w:color w:val="000000"/>
          <w:szCs w:val="24"/>
        </w:rPr>
      </w:pPr>
      <w:r w:rsidRPr="00BF1620">
        <w:rPr>
          <w:i/>
          <w:color w:val="000000"/>
          <w:szCs w:val="24"/>
        </w:rPr>
        <w:t>(8400 Ajka, Bródy u. 2.)</w:t>
      </w:r>
    </w:p>
    <w:p w:rsidR="004D75A1" w:rsidRPr="004705D4" w:rsidRDefault="004D75A1" w:rsidP="00DF060A">
      <w:pPr>
        <w:pStyle w:val="Listaszerbekezds"/>
        <w:ind w:left="1080" w:firstLine="336"/>
        <w:jc w:val="both"/>
        <w:rPr>
          <w:b/>
          <w:i/>
          <w:color w:val="000000"/>
          <w:szCs w:val="24"/>
        </w:rPr>
      </w:pPr>
      <w:r w:rsidRPr="004705D4">
        <w:rPr>
          <w:b/>
          <w:i/>
          <w:szCs w:val="24"/>
        </w:rPr>
        <w:t>Fogadóóra: csütörtök: 11-13-ig</w:t>
      </w:r>
    </w:p>
    <w:p w:rsidR="00DF060A" w:rsidRDefault="004D75A1" w:rsidP="004D75A1">
      <w:pPr>
        <w:pStyle w:val="Listaszerbekezds"/>
        <w:numPr>
          <w:ilvl w:val="0"/>
          <w:numId w:val="44"/>
        </w:numPr>
        <w:jc w:val="both"/>
        <w:rPr>
          <w:i/>
          <w:color w:val="000000"/>
          <w:szCs w:val="24"/>
        </w:rPr>
      </w:pPr>
      <w:r w:rsidRPr="00BF1620">
        <w:rPr>
          <w:i/>
          <w:color w:val="000000"/>
          <w:szCs w:val="24"/>
        </w:rPr>
        <w:t xml:space="preserve">Ajkai Gimnázium, Szakgimnázium, Szakközépiskola, , Általános Iskola, Sportiskola és Kollégium Bercsényi Miklós Intézményegysége </w:t>
      </w:r>
    </w:p>
    <w:p w:rsidR="004D75A1" w:rsidRPr="00BF1620" w:rsidRDefault="004D75A1" w:rsidP="00DF060A">
      <w:pPr>
        <w:pStyle w:val="Listaszerbekezds"/>
        <w:ind w:left="1440"/>
        <w:jc w:val="both"/>
        <w:rPr>
          <w:i/>
          <w:color w:val="000000"/>
          <w:szCs w:val="24"/>
        </w:rPr>
      </w:pPr>
      <w:r w:rsidRPr="00BF1620">
        <w:rPr>
          <w:i/>
          <w:color w:val="000000"/>
          <w:szCs w:val="24"/>
        </w:rPr>
        <w:t>(8400 Ajka, Felsőcsingeri u. 1.)</w:t>
      </w:r>
    </w:p>
    <w:p w:rsidR="004D75A1" w:rsidRPr="004705D4" w:rsidRDefault="004D75A1" w:rsidP="00DF060A">
      <w:pPr>
        <w:pStyle w:val="Listaszerbekezds"/>
        <w:ind w:left="1080" w:firstLine="336"/>
        <w:jc w:val="both"/>
        <w:rPr>
          <w:b/>
          <w:i/>
          <w:color w:val="000000"/>
          <w:szCs w:val="24"/>
        </w:rPr>
      </w:pPr>
      <w:r w:rsidRPr="004705D4">
        <w:rPr>
          <w:b/>
          <w:i/>
          <w:szCs w:val="24"/>
        </w:rPr>
        <w:t>Fogadóóra: hétfő: 7.30-9.30-ig</w:t>
      </w:r>
    </w:p>
    <w:p w:rsidR="004D75A1" w:rsidRPr="00BF1620" w:rsidRDefault="004D75A1" w:rsidP="004D75A1">
      <w:pPr>
        <w:pStyle w:val="Listaszerbekezds"/>
        <w:numPr>
          <w:ilvl w:val="0"/>
          <w:numId w:val="44"/>
        </w:numPr>
        <w:jc w:val="both"/>
        <w:rPr>
          <w:i/>
          <w:color w:val="000000"/>
          <w:szCs w:val="24"/>
        </w:rPr>
      </w:pPr>
      <w:r w:rsidRPr="00BF1620">
        <w:rPr>
          <w:i/>
          <w:color w:val="000000"/>
          <w:szCs w:val="24"/>
        </w:rPr>
        <w:t>Bródy Imre Gimnázium és AMI (8400 Ajka, Bródy u. 4.)</w:t>
      </w:r>
    </w:p>
    <w:p w:rsidR="004D75A1" w:rsidRPr="00DF060A" w:rsidRDefault="004D75A1" w:rsidP="00DF060A">
      <w:pPr>
        <w:pStyle w:val="Listaszerbekezds"/>
        <w:ind w:left="1080" w:firstLine="336"/>
        <w:jc w:val="both"/>
        <w:rPr>
          <w:b/>
          <w:szCs w:val="24"/>
        </w:rPr>
      </w:pPr>
      <w:r w:rsidRPr="00DF060A">
        <w:rPr>
          <w:b/>
          <w:szCs w:val="24"/>
        </w:rPr>
        <w:t>Fogadóóra::hétfő: 10-12-ig</w:t>
      </w:r>
    </w:p>
    <w:p w:rsidR="004D75A1" w:rsidRDefault="004D75A1" w:rsidP="004D75A1">
      <w:pPr>
        <w:pStyle w:val="Listaszerbekezds"/>
        <w:ind w:left="1080"/>
        <w:jc w:val="both"/>
        <w:rPr>
          <w:color w:val="000000"/>
          <w:szCs w:val="24"/>
        </w:rPr>
      </w:pPr>
    </w:p>
    <w:p w:rsidR="00DF060A" w:rsidRPr="00FF511A" w:rsidRDefault="00DF060A" w:rsidP="004D75A1">
      <w:pPr>
        <w:pStyle w:val="Listaszerbekezds"/>
        <w:ind w:left="1080"/>
        <w:jc w:val="both"/>
        <w:rPr>
          <w:color w:val="000000"/>
          <w:szCs w:val="24"/>
        </w:rPr>
      </w:pPr>
    </w:p>
    <w:p w:rsidR="004D75A1" w:rsidRPr="00DF060A" w:rsidRDefault="00DF060A" w:rsidP="00784CF9">
      <w:pPr>
        <w:spacing w:after="200" w:line="276" w:lineRule="auto"/>
        <w:ind w:left="1416" w:firstLine="708"/>
        <w:jc w:val="both"/>
        <w:rPr>
          <w:b/>
          <w:color w:val="000000"/>
          <w:szCs w:val="24"/>
          <w:u w:val="single"/>
        </w:rPr>
      </w:pPr>
      <w:r w:rsidRPr="00DF060A">
        <w:rPr>
          <w:b/>
          <w:color w:val="000000"/>
          <w:szCs w:val="24"/>
          <w:u w:val="single"/>
        </w:rPr>
        <w:t xml:space="preserve">IV. </w:t>
      </w:r>
      <w:r w:rsidR="004D75A1" w:rsidRPr="00DF060A">
        <w:rPr>
          <w:b/>
          <w:color w:val="000000"/>
          <w:szCs w:val="24"/>
          <w:u w:val="single"/>
        </w:rPr>
        <w:t>körzet</w:t>
      </w:r>
      <w:r w:rsidR="004D75A1" w:rsidRPr="00DF060A">
        <w:rPr>
          <w:b/>
          <w:color w:val="000000"/>
          <w:szCs w:val="24"/>
        </w:rPr>
        <w:t xml:space="preserve">: 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 w:rsidR="004D75A1" w:rsidRPr="00DF060A">
        <w:rPr>
          <w:b/>
          <w:color w:val="000000"/>
          <w:szCs w:val="24"/>
          <w:u w:val="single"/>
        </w:rPr>
        <w:t>Lakatné Horváth Katalin</w:t>
      </w:r>
    </w:p>
    <w:p w:rsidR="004D75A1" w:rsidRPr="00DF060A" w:rsidRDefault="004D75A1" w:rsidP="004D75A1">
      <w:pPr>
        <w:ind w:left="360"/>
        <w:jc w:val="both"/>
        <w:rPr>
          <w:b/>
          <w:i/>
          <w:szCs w:val="24"/>
        </w:rPr>
      </w:pPr>
      <w:r w:rsidRPr="00DF060A">
        <w:rPr>
          <w:b/>
          <w:i/>
          <w:szCs w:val="24"/>
        </w:rPr>
        <w:t>Ellátandó intézmények:</w:t>
      </w:r>
    </w:p>
    <w:p w:rsidR="004D75A1" w:rsidRPr="00BF1620" w:rsidRDefault="004D75A1" w:rsidP="004D75A1">
      <w:pPr>
        <w:pStyle w:val="Listaszerbekezds"/>
        <w:numPr>
          <w:ilvl w:val="0"/>
          <w:numId w:val="45"/>
        </w:numPr>
        <w:jc w:val="both"/>
        <w:rPr>
          <w:i/>
          <w:color w:val="000000"/>
          <w:szCs w:val="24"/>
        </w:rPr>
      </w:pPr>
      <w:r w:rsidRPr="00BF1620">
        <w:rPr>
          <w:i/>
          <w:color w:val="000000"/>
          <w:szCs w:val="24"/>
        </w:rPr>
        <w:t>Bródy Imre Gimnázium és AMI (8400 Ajka, Bródy u. 4.)</w:t>
      </w:r>
    </w:p>
    <w:p w:rsidR="004D75A1" w:rsidRPr="004705D4" w:rsidRDefault="004D75A1" w:rsidP="00DF060A">
      <w:pPr>
        <w:pStyle w:val="Listaszerbekezds"/>
        <w:ind w:left="1080" w:firstLine="336"/>
        <w:jc w:val="both"/>
        <w:rPr>
          <w:b/>
          <w:i/>
          <w:color w:val="000000"/>
          <w:szCs w:val="24"/>
        </w:rPr>
      </w:pPr>
      <w:r w:rsidRPr="004705D4">
        <w:rPr>
          <w:b/>
          <w:i/>
          <w:szCs w:val="24"/>
        </w:rPr>
        <w:t>Fogadóóra: hétfő: 10-12-ig</w:t>
      </w:r>
    </w:p>
    <w:p w:rsidR="004D75A1" w:rsidRPr="00ED45EB" w:rsidRDefault="004D75A1" w:rsidP="00DF060A">
      <w:pPr>
        <w:pStyle w:val="Listaszerbekezds"/>
        <w:numPr>
          <w:ilvl w:val="0"/>
          <w:numId w:val="45"/>
        </w:numPr>
        <w:jc w:val="both"/>
        <w:rPr>
          <w:i/>
          <w:color w:val="000000"/>
          <w:szCs w:val="24"/>
        </w:rPr>
      </w:pPr>
      <w:r w:rsidRPr="00ED45EB">
        <w:rPr>
          <w:i/>
          <w:color w:val="000000"/>
          <w:szCs w:val="24"/>
        </w:rPr>
        <w:t>Veszprémi S</w:t>
      </w:r>
      <w:r w:rsidR="009A5DC9" w:rsidRPr="00ED45EB">
        <w:rPr>
          <w:i/>
          <w:color w:val="000000"/>
          <w:szCs w:val="24"/>
        </w:rPr>
        <w:t xml:space="preserve">zakképzési </w:t>
      </w:r>
      <w:r w:rsidRPr="00ED45EB">
        <w:rPr>
          <w:i/>
          <w:color w:val="000000"/>
          <w:szCs w:val="24"/>
        </w:rPr>
        <w:t>C</w:t>
      </w:r>
      <w:r w:rsidR="009A5DC9" w:rsidRPr="00ED45EB">
        <w:rPr>
          <w:i/>
          <w:color w:val="000000"/>
          <w:szCs w:val="24"/>
        </w:rPr>
        <w:t>entrum</w:t>
      </w:r>
      <w:r w:rsidRPr="00ED45EB">
        <w:rPr>
          <w:i/>
          <w:color w:val="000000"/>
          <w:szCs w:val="24"/>
        </w:rPr>
        <w:t xml:space="preserve"> Szent-Györgyi Albert Szakgimnáziuma, Szakközépiskolája, (8400 Ajka, Kandó Kálmán ltp. 4.)</w:t>
      </w:r>
    </w:p>
    <w:p w:rsidR="004D75A1" w:rsidRPr="004705D4" w:rsidRDefault="004D75A1" w:rsidP="00DF060A">
      <w:pPr>
        <w:pStyle w:val="Listaszerbekezds"/>
        <w:ind w:left="1080" w:firstLine="336"/>
        <w:jc w:val="both"/>
        <w:rPr>
          <w:b/>
          <w:i/>
          <w:color w:val="000000"/>
          <w:szCs w:val="24"/>
        </w:rPr>
      </w:pPr>
      <w:r w:rsidRPr="004705D4">
        <w:rPr>
          <w:b/>
          <w:i/>
          <w:color w:val="000000"/>
          <w:szCs w:val="24"/>
        </w:rPr>
        <w:t>Fogadóóra: kedd: 9-11-ig</w:t>
      </w:r>
    </w:p>
    <w:p w:rsidR="00DF060A" w:rsidRDefault="00DF060A">
      <w:pPr>
        <w:rPr>
          <w:rFonts w:eastAsiaTheme="majorEastAsia" w:cstheme="majorBidi"/>
          <w:b/>
          <w:bCs/>
          <w:caps/>
          <w:szCs w:val="28"/>
          <w:lang w:eastAsia="hu-HU"/>
        </w:rPr>
      </w:pPr>
      <w:r>
        <w:rPr>
          <w:lang w:eastAsia="hu-HU"/>
        </w:rPr>
        <w:br w:type="page"/>
      </w:r>
    </w:p>
    <w:p w:rsidR="004D75A1" w:rsidRDefault="004D75A1" w:rsidP="00DF060A">
      <w:pPr>
        <w:pStyle w:val="Cmsor1"/>
        <w:numPr>
          <w:ilvl w:val="0"/>
          <w:numId w:val="0"/>
        </w:numPr>
        <w:ind w:left="720"/>
        <w:jc w:val="left"/>
        <w:rPr>
          <w:lang w:eastAsia="hu-HU"/>
        </w:rPr>
      </w:pPr>
    </w:p>
    <w:p w:rsidR="00DF060A" w:rsidRPr="00DF060A" w:rsidRDefault="00DF060A" w:rsidP="00DF060A">
      <w:pPr>
        <w:pStyle w:val="Nincstrkz"/>
        <w:rPr>
          <w:lang w:eastAsia="hu-HU"/>
        </w:rPr>
      </w:pPr>
    </w:p>
    <w:p w:rsidR="004D75A1" w:rsidRDefault="004D75A1" w:rsidP="004D75A1">
      <w:pPr>
        <w:pStyle w:val="Cmsor1"/>
        <w:rPr>
          <w:lang w:eastAsia="hu-HU"/>
        </w:rPr>
      </w:pPr>
      <w:bookmarkStart w:id="7" w:name="_Toc468372715"/>
      <w:r>
        <w:rPr>
          <w:lang w:eastAsia="hu-HU"/>
        </w:rPr>
        <w:t>Egészséges csecsemő, egészséges gyermek</w:t>
      </w:r>
      <w:r>
        <w:rPr>
          <w:rStyle w:val="Lbjegyzet-hivatkozs"/>
          <w:lang w:eastAsia="hu-HU"/>
        </w:rPr>
        <w:footnoteReference w:id="2"/>
      </w:r>
      <w:bookmarkEnd w:id="7"/>
    </w:p>
    <w:p w:rsidR="004D75A1" w:rsidRDefault="004D75A1" w:rsidP="004D75A1">
      <w:pPr>
        <w:shd w:val="clear" w:color="auto" w:fill="FFFFFF"/>
        <w:jc w:val="both"/>
        <w:rPr>
          <w:rFonts w:cs="Times New Roman"/>
          <w:color w:val="000000"/>
          <w:szCs w:val="24"/>
          <w:lang w:eastAsia="hu-HU"/>
        </w:rPr>
      </w:pPr>
    </w:p>
    <w:p w:rsidR="004D75A1" w:rsidRDefault="004D75A1" w:rsidP="004D75A1">
      <w:pPr>
        <w:shd w:val="clear" w:color="auto" w:fill="FFFFFF"/>
        <w:jc w:val="both"/>
        <w:rPr>
          <w:rFonts w:cs="Times New Roman"/>
          <w:color w:val="000000"/>
          <w:szCs w:val="24"/>
          <w:lang w:eastAsia="hu-HU"/>
        </w:rPr>
      </w:pPr>
    </w:p>
    <w:p w:rsidR="004D75A1" w:rsidRPr="009F4A4F" w:rsidRDefault="004D75A1" w:rsidP="004D75A1">
      <w:pPr>
        <w:shd w:val="clear" w:color="auto" w:fill="FFFFFF"/>
        <w:jc w:val="both"/>
        <w:rPr>
          <w:rFonts w:cs="Times New Roman"/>
          <w:color w:val="000000"/>
          <w:szCs w:val="24"/>
          <w:lang w:eastAsia="hu-HU"/>
        </w:rPr>
      </w:pPr>
      <w:r w:rsidRPr="009F4A4F">
        <w:rPr>
          <w:rFonts w:cs="Times New Roman"/>
          <w:color w:val="000000"/>
          <w:szCs w:val="24"/>
          <w:lang w:eastAsia="hu-HU"/>
        </w:rPr>
        <w:t>Mind a fejlődést/érést, mind a növekedést külső és belső tényezők befolyásolják: öröklött adottságok (genetikai, etnikai hovatartozás), társadalmi tényezők, a család szociális helyzete, természeti, földrajzi körülmények.</w:t>
      </w:r>
    </w:p>
    <w:p w:rsidR="004D75A1" w:rsidRPr="009F4A4F" w:rsidRDefault="004D75A1" w:rsidP="004D75A1">
      <w:pPr>
        <w:shd w:val="clear" w:color="auto" w:fill="FFFFFF"/>
        <w:jc w:val="both"/>
        <w:rPr>
          <w:rFonts w:cs="Times New Roman"/>
          <w:color w:val="000000"/>
          <w:szCs w:val="24"/>
          <w:lang w:eastAsia="hu-HU"/>
        </w:rPr>
      </w:pPr>
      <w:r w:rsidRPr="009F4A4F">
        <w:rPr>
          <w:rFonts w:cs="Times New Roman"/>
          <w:color w:val="000000"/>
          <w:szCs w:val="24"/>
          <w:lang w:eastAsia="hu-HU"/>
        </w:rPr>
        <w:t>A külső tényezők alatt értjük a társadalmi tényezőkön belül az ország jólétét, a térség fejlettségét vagy elmaradottságát, a család szociális helyzetét</w:t>
      </w:r>
      <w:r>
        <w:rPr>
          <w:rFonts w:cs="Times New Roman"/>
          <w:color w:val="000000"/>
          <w:szCs w:val="24"/>
          <w:lang w:eastAsia="hu-HU"/>
        </w:rPr>
        <w:t>. A fejlődést jelentősen befolyásoló tényezők:</w:t>
      </w:r>
      <w:r w:rsidRPr="009F4A4F">
        <w:rPr>
          <w:rFonts w:cs="Times New Roman"/>
          <w:color w:val="000000"/>
          <w:szCs w:val="24"/>
          <w:lang w:eastAsia="hu-HU"/>
        </w:rPr>
        <w:t xml:space="preserve"> a szülők iskolai végzettsége, foglalkozása, életmódja, szokásai, ruházkodása, lakás viszonyai. A természeti tényezőket befolyásolják a földrajzi helyzet, talaj, ivóvíz, sugárzások, a levegő szennyezettsége.</w:t>
      </w:r>
    </w:p>
    <w:p w:rsidR="004D75A1" w:rsidRPr="009F4A4F" w:rsidRDefault="004D75A1" w:rsidP="004D75A1">
      <w:pPr>
        <w:shd w:val="clear" w:color="auto" w:fill="FFFFFF"/>
        <w:jc w:val="both"/>
        <w:rPr>
          <w:rFonts w:cs="Times New Roman"/>
          <w:color w:val="000000"/>
          <w:szCs w:val="24"/>
          <w:lang w:eastAsia="hu-HU"/>
        </w:rPr>
      </w:pPr>
      <w:r w:rsidRPr="009F4A4F">
        <w:rPr>
          <w:rFonts w:cs="Times New Roman"/>
          <w:color w:val="000000"/>
          <w:szCs w:val="24"/>
          <w:lang w:eastAsia="hu-HU"/>
        </w:rPr>
        <w:t>Ezek a tényezők figyelembe veendők az egyén, egy korcsoport, egy nemzedék, népréteg, nemzet egészségének értékelése, vagy az egészséget veszélyeztető tényezők feltárása során.</w:t>
      </w:r>
    </w:p>
    <w:p w:rsidR="004D75A1" w:rsidRPr="009F4A4F" w:rsidRDefault="004D75A1" w:rsidP="004D75A1">
      <w:pPr>
        <w:shd w:val="clear" w:color="auto" w:fill="FFFFFF"/>
        <w:jc w:val="both"/>
        <w:rPr>
          <w:rFonts w:cs="Times New Roman"/>
          <w:color w:val="000000"/>
          <w:szCs w:val="24"/>
          <w:lang w:eastAsia="hu-HU"/>
        </w:rPr>
      </w:pPr>
      <w:r w:rsidRPr="009F4A4F">
        <w:rPr>
          <w:rFonts w:cs="Times New Roman"/>
          <w:color w:val="000000"/>
          <w:szCs w:val="24"/>
          <w:lang w:eastAsia="hu-HU"/>
        </w:rPr>
        <w:t xml:space="preserve">A védőnőknek és orvosoknak ebből eredően jelentős </w:t>
      </w:r>
      <w:r>
        <w:rPr>
          <w:rFonts w:cs="Times New Roman"/>
          <w:color w:val="000000"/>
          <w:szCs w:val="24"/>
          <w:lang w:eastAsia="hu-HU"/>
        </w:rPr>
        <w:t xml:space="preserve">a </w:t>
      </w:r>
      <w:r w:rsidRPr="009F4A4F">
        <w:rPr>
          <w:rFonts w:cs="Times New Roman"/>
          <w:color w:val="000000"/>
          <w:szCs w:val="24"/>
          <w:lang w:eastAsia="hu-HU"/>
        </w:rPr>
        <w:t xml:space="preserve">szerepük és lehetőségük, de kötelességük is az élet legkülönbözőbb területein hatást gyakorolva előmozdítani az egészséges fejlődést, növekedést. E tevékenység során mindvégig szem előtt kell tartani, hogy az élet a fogamzás pillanatától a biológiai élet végéig egységes egész, de a magzati élet életre szólóan sok mindent meghatároz. A </w:t>
      </w:r>
      <w:r>
        <w:rPr>
          <w:rFonts w:cs="Times New Roman"/>
          <w:color w:val="000000"/>
          <w:szCs w:val="24"/>
          <w:lang w:eastAsia="hu-HU"/>
        </w:rPr>
        <w:t>várandós</w:t>
      </w:r>
      <w:r w:rsidRPr="009F4A4F">
        <w:rPr>
          <w:rFonts w:cs="Times New Roman"/>
          <w:color w:val="000000"/>
          <w:szCs w:val="24"/>
          <w:lang w:eastAsia="hu-HU"/>
        </w:rPr>
        <w:t xml:space="preserve"> nő</w:t>
      </w:r>
      <w:r>
        <w:rPr>
          <w:rFonts w:cs="Times New Roman"/>
          <w:color w:val="000000"/>
          <w:szCs w:val="24"/>
          <w:lang w:eastAsia="hu-HU"/>
        </w:rPr>
        <w:t xml:space="preserve"> egészségétől, körülményitől, életmódjától is</w:t>
      </w:r>
      <w:r w:rsidRPr="009F4A4F">
        <w:rPr>
          <w:rFonts w:cs="Times New Roman"/>
          <w:color w:val="000000"/>
          <w:szCs w:val="24"/>
          <w:lang w:eastAsia="hu-HU"/>
        </w:rPr>
        <w:t xml:space="preserve"> függ a magzat méhen belüli fejlődése, születési súlya, születéskori és későbbi egészségi állapota.</w:t>
      </w:r>
    </w:p>
    <w:p w:rsidR="004D75A1" w:rsidRPr="00665C22" w:rsidRDefault="004D75A1" w:rsidP="004D75A1">
      <w:pPr>
        <w:jc w:val="both"/>
        <w:rPr>
          <w:rFonts w:cs="Times New Roman"/>
          <w:szCs w:val="24"/>
          <w:lang w:eastAsia="hu-HU"/>
        </w:rPr>
      </w:pPr>
    </w:p>
    <w:p w:rsidR="004D75A1" w:rsidRPr="009F4A4F" w:rsidRDefault="004D75A1" w:rsidP="004D75A1">
      <w:pPr>
        <w:shd w:val="clear" w:color="auto" w:fill="FFFFFF"/>
        <w:jc w:val="both"/>
        <w:rPr>
          <w:rFonts w:cs="Times New Roman"/>
          <w:color w:val="000000"/>
          <w:szCs w:val="24"/>
          <w:lang w:eastAsia="hu-HU"/>
        </w:rPr>
      </w:pPr>
      <w:r w:rsidRPr="00665C22">
        <w:rPr>
          <w:rFonts w:cs="Times New Roman"/>
          <w:iCs/>
          <w:color w:val="000000"/>
          <w:szCs w:val="24"/>
          <w:lang w:eastAsia="hu-HU"/>
        </w:rPr>
        <w:t>A védőnői hivatás</w:t>
      </w:r>
      <w:r>
        <w:rPr>
          <w:rFonts w:cs="Times New Roman"/>
          <w:iCs/>
          <w:color w:val="000000"/>
          <w:szCs w:val="24"/>
          <w:lang w:eastAsia="hu-HU"/>
        </w:rPr>
        <w:t xml:space="preserve"> </w:t>
      </w:r>
      <w:r w:rsidRPr="009F4A4F">
        <w:rPr>
          <w:rFonts w:cs="Times New Roman"/>
          <w:color w:val="000000"/>
          <w:szCs w:val="24"/>
          <w:lang w:eastAsia="hu-HU"/>
        </w:rPr>
        <w:t>előterében a csecsemők és gyermekek egészséges fejlődésének ellenőrzése, segítése áll, valamint az édesanyák felkészítése a gyermekvállalásra, az „áldott” állapotban lévők gondoskodó figyelése, felügyelete</w:t>
      </w:r>
      <w:r>
        <w:rPr>
          <w:rFonts w:cs="Times New Roman"/>
          <w:color w:val="000000"/>
          <w:szCs w:val="24"/>
          <w:lang w:eastAsia="hu-HU"/>
        </w:rPr>
        <w:t>,</w:t>
      </w:r>
      <w:r w:rsidRPr="009F4A4F">
        <w:rPr>
          <w:rFonts w:cs="Times New Roman"/>
          <w:color w:val="000000"/>
          <w:szCs w:val="24"/>
          <w:lang w:eastAsia="hu-HU"/>
        </w:rPr>
        <w:t xml:space="preserve"> majd a gyermek megszületését követően a helyes gondozásra, táplálásra, életmódra tanítás, nevelés. E munka csak akkor végezhető jól, ha a védőnő tisztában van az élettani fejlődés, növekedés egyes fázisaival. Az egészséges fejlődés segítése egyben a leghatékonyabb preventív tevékenység, hiszen a lényege a testi, lelki, szellemi egészséget segítő, és megtartó, károsodásokkal szemben védelmet nyújtó, a meglévő károsodások esetén maximális rehabilitációra törekvő tevékenység, mely humánus, racionális és gazdaságos.</w:t>
      </w:r>
    </w:p>
    <w:p w:rsidR="004D75A1" w:rsidRDefault="004D75A1" w:rsidP="004D75A1">
      <w:pPr>
        <w:jc w:val="both"/>
        <w:rPr>
          <w:rFonts w:cs="Times New Roman"/>
          <w:szCs w:val="24"/>
          <w:lang w:eastAsia="hu-HU"/>
        </w:rPr>
      </w:pPr>
    </w:p>
    <w:p w:rsidR="005E4FA3" w:rsidRDefault="005E4FA3" w:rsidP="004D75A1">
      <w:pPr>
        <w:jc w:val="both"/>
        <w:rPr>
          <w:rFonts w:cs="Times New Roman"/>
          <w:szCs w:val="24"/>
          <w:lang w:eastAsia="hu-HU"/>
        </w:rPr>
      </w:pPr>
    </w:p>
    <w:p w:rsidR="004D75A1" w:rsidRDefault="004D75A1" w:rsidP="004D75A1">
      <w:pPr>
        <w:pStyle w:val="Cmsor1"/>
      </w:pPr>
      <w:bookmarkStart w:id="8" w:name="_Toc468372716"/>
      <w:r w:rsidRPr="00665C22">
        <w:t>A védőnők alapfeladata, kötelezettsége és felelőssége</w:t>
      </w:r>
      <w:r>
        <w:t>:</w:t>
      </w:r>
      <w:bookmarkEnd w:id="8"/>
    </w:p>
    <w:p w:rsidR="004D75A1" w:rsidRDefault="004D75A1" w:rsidP="004D75A1">
      <w:pPr>
        <w:pStyle w:val="Nincstrkz"/>
      </w:pPr>
    </w:p>
    <w:p w:rsidR="004D75A1" w:rsidRPr="003903E7" w:rsidRDefault="004D75A1" w:rsidP="004D75A1">
      <w:pPr>
        <w:pStyle w:val="Nincstrkz"/>
      </w:pPr>
    </w:p>
    <w:p w:rsidR="004D75A1" w:rsidRPr="00665C22" w:rsidRDefault="004D75A1" w:rsidP="004D75A1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</w:pPr>
      <w:r w:rsidRPr="00665C22">
        <w:rPr>
          <w:color w:val="000000"/>
          <w:shd w:val="clear" w:color="auto" w:fill="FFFFFF"/>
        </w:rPr>
        <w:t>Az egészségnevelés és az egészségügyi felvilágosítás</w:t>
      </w:r>
      <w:r>
        <w:rPr>
          <w:color w:val="000000"/>
          <w:shd w:val="clear" w:color="auto" w:fill="FFFFFF"/>
        </w:rPr>
        <w:t>, többek között</w:t>
      </w:r>
      <w:r w:rsidRPr="00665C22">
        <w:rPr>
          <w:color w:val="000000"/>
          <w:shd w:val="clear" w:color="auto" w:fill="FFFFFF"/>
        </w:rPr>
        <w:t xml:space="preserve"> pl.: </w:t>
      </w:r>
    </w:p>
    <w:p w:rsidR="004D75A1" w:rsidRPr="00665C22" w:rsidRDefault="004D75A1" w:rsidP="005E4FA3">
      <w:pPr>
        <w:pStyle w:val="NormlWeb"/>
        <w:numPr>
          <w:ilvl w:val="1"/>
          <w:numId w:val="46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</w:pPr>
      <w:r w:rsidRPr="00665C22">
        <w:rPr>
          <w:color w:val="000000"/>
          <w:shd w:val="clear" w:color="auto" w:fill="FFFFFF"/>
        </w:rPr>
        <w:t xml:space="preserve">az egészséges táplálkozás, </w:t>
      </w:r>
    </w:p>
    <w:p w:rsidR="004D75A1" w:rsidRPr="00665C22" w:rsidRDefault="004D75A1" w:rsidP="005E4FA3">
      <w:pPr>
        <w:pStyle w:val="NormlWeb"/>
        <w:numPr>
          <w:ilvl w:val="1"/>
          <w:numId w:val="46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</w:pPr>
      <w:r w:rsidRPr="00665C22">
        <w:rPr>
          <w:color w:val="000000"/>
          <w:shd w:val="clear" w:color="auto" w:fill="FFFFFF"/>
        </w:rPr>
        <w:t>a mindennapos test</w:t>
      </w:r>
      <w:r>
        <w:rPr>
          <w:color w:val="000000"/>
          <w:shd w:val="clear" w:color="auto" w:fill="FFFFFF"/>
        </w:rPr>
        <w:t>mozgás</w:t>
      </w:r>
      <w:r w:rsidRPr="00665C22">
        <w:rPr>
          <w:color w:val="000000"/>
          <w:shd w:val="clear" w:color="auto" w:fill="FFFFFF"/>
        </w:rPr>
        <w:t xml:space="preserve"> fontossága, </w:t>
      </w:r>
    </w:p>
    <w:p w:rsidR="004D75A1" w:rsidRPr="00665C22" w:rsidRDefault="004D75A1" w:rsidP="005E4FA3">
      <w:pPr>
        <w:pStyle w:val="NormlWeb"/>
        <w:numPr>
          <w:ilvl w:val="1"/>
          <w:numId w:val="46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</w:pPr>
      <w:r w:rsidRPr="00665C22">
        <w:rPr>
          <w:color w:val="000000"/>
          <w:shd w:val="clear" w:color="auto" w:fill="FFFFFF"/>
        </w:rPr>
        <w:t>egészséges, biztonságos környezet kialakítása</w:t>
      </w:r>
    </w:p>
    <w:p w:rsidR="004D75A1" w:rsidRDefault="004D75A1" w:rsidP="005E4FA3">
      <w:pPr>
        <w:pStyle w:val="NormlWeb"/>
        <w:numPr>
          <w:ilvl w:val="1"/>
          <w:numId w:val="46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textAlignment w:val="baseline"/>
      </w:pPr>
      <w:r w:rsidRPr="00665C22">
        <w:t>a járványügyi és élelmiszer biztonság megvalósítása,</w:t>
      </w:r>
    </w:p>
    <w:p w:rsidR="004D75A1" w:rsidRPr="007B005A" w:rsidRDefault="004D75A1" w:rsidP="004D75A1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</w:pPr>
      <w:r w:rsidRPr="007B005A">
        <w:rPr>
          <w:shd w:val="clear" w:color="auto" w:fill="FFFFFF"/>
        </w:rPr>
        <w:t>Az egyéni találkozásnál pl.</w:t>
      </w:r>
      <w:r>
        <w:rPr>
          <w:shd w:val="clear" w:color="auto" w:fill="FFFFFF"/>
        </w:rPr>
        <w:t xml:space="preserve"> </w:t>
      </w:r>
      <w:r w:rsidRPr="007B005A">
        <w:rPr>
          <w:shd w:val="clear" w:color="auto" w:fill="FFFFFF"/>
        </w:rPr>
        <w:t>a megfelelő öltözködésre,</w:t>
      </w:r>
      <w:r>
        <w:rPr>
          <w:shd w:val="clear" w:color="auto" w:fill="FFFFFF"/>
        </w:rPr>
        <w:t xml:space="preserve"> </w:t>
      </w:r>
      <w:r w:rsidRPr="007B005A">
        <w:rPr>
          <w:shd w:val="clear" w:color="auto" w:fill="FFFFFF"/>
        </w:rPr>
        <w:t>táplálkozásra, az egészségkárosító magatartás elkerülésére tesznek javaslatot.</w:t>
      </w:r>
    </w:p>
    <w:p w:rsidR="004D75A1" w:rsidRPr="007B005A" w:rsidRDefault="004D75A1" w:rsidP="004D75A1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</w:pPr>
      <w:r w:rsidRPr="003903E7">
        <w:rPr>
          <w:color w:val="000000"/>
          <w:shd w:val="clear" w:color="auto" w:fill="FFFFFF"/>
        </w:rPr>
        <w:t xml:space="preserve"> Az oktatási intézményekben a szenvedély </w:t>
      </w:r>
      <w:r>
        <w:rPr>
          <w:color w:val="000000"/>
          <w:shd w:val="clear" w:color="auto" w:fill="FFFFFF"/>
        </w:rPr>
        <w:t>–</w:t>
      </w:r>
      <w:r w:rsidRPr="003903E7">
        <w:rPr>
          <w:color w:val="000000"/>
          <w:shd w:val="clear" w:color="auto" w:fill="FFFFFF"/>
        </w:rPr>
        <w:t>és</w:t>
      </w:r>
      <w:r>
        <w:rPr>
          <w:color w:val="000000"/>
          <w:shd w:val="clear" w:color="auto" w:fill="FFFFFF"/>
        </w:rPr>
        <w:t xml:space="preserve"> a </w:t>
      </w:r>
      <w:r w:rsidRPr="003903E7">
        <w:rPr>
          <w:color w:val="000000"/>
          <w:shd w:val="clear" w:color="auto" w:fill="FFFFFF"/>
        </w:rPr>
        <w:t xml:space="preserve">szexuális betegségek megelőzéséhez kapcsolódó csoportos tájékoztatás </w:t>
      </w:r>
      <w:r>
        <w:rPr>
          <w:color w:val="000000"/>
          <w:shd w:val="clear" w:color="auto" w:fill="FFFFFF"/>
        </w:rPr>
        <w:t>történik.</w:t>
      </w:r>
    </w:p>
    <w:p w:rsidR="004D75A1" w:rsidRPr="00AD6A16" w:rsidRDefault="004D75A1" w:rsidP="004D75A1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</w:pPr>
      <w:r>
        <w:rPr>
          <w:color w:val="000000"/>
          <w:shd w:val="clear" w:color="auto" w:fill="FFFFFF"/>
        </w:rPr>
        <w:t xml:space="preserve">A </w:t>
      </w:r>
      <w:r w:rsidRPr="003903E7">
        <w:rPr>
          <w:color w:val="000000"/>
          <w:shd w:val="clear" w:color="auto" w:fill="FFFFFF"/>
        </w:rPr>
        <w:t>települési rendezvényeken szerveze</w:t>
      </w:r>
      <w:r>
        <w:rPr>
          <w:color w:val="000000"/>
          <w:shd w:val="clear" w:color="auto" w:fill="FFFFFF"/>
        </w:rPr>
        <w:t>t</w:t>
      </w:r>
      <w:r w:rsidRPr="003903E7">
        <w:rPr>
          <w:color w:val="000000"/>
          <w:shd w:val="clear" w:color="auto" w:fill="FFFFFF"/>
        </w:rPr>
        <w:t>t populációs szintű szűrővizsgálatok</w:t>
      </w:r>
      <w:r>
        <w:rPr>
          <w:color w:val="000000"/>
          <w:shd w:val="clear" w:color="auto" w:fill="FFFFFF"/>
        </w:rPr>
        <w:t>on</w:t>
      </w:r>
      <w:r w:rsidRPr="003903E7">
        <w:rPr>
          <w:color w:val="000000"/>
          <w:shd w:val="clear" w:color="auto" w:fill="FFFFFF"/>
        </w:rPr>
        <w:t xml:space="preserve">, tájékoztatókon </w:t>
      </w:r>
      <w:r>
        <w:rPr>
          <w:color w:val="000000"/>
          <w:shd w:val="clear" w:color="auto" w:fill="FFFFFF"/>
        </w:rPr>
        <w:t>vesz részt a védőnő.</w:t>
      </w:r>
    </w:p>
    <w:p w:rsidR="004D75A1" w:rsidRPr="00AD6A16" w:rsidRDefault="004D75A1" w:rsidP="004D75A1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</w:pPr>
      <w:r w:rsidRPr="003903E7">
        <w:rPr>
          <w:color w:val="000000"/>
          <w:shd w:val="clear" w:color="auto" w:fill="FFFFFF"/>
        </w:rPr>
        <w:t>A csecsemők és gyermekek gyógyító-megelőző alapellátása alkalmával megfelelő táplálási, gondozási, személyi és mentálhigiéniai tanácsadás is része az ellátásnak a gyermekvédelmi e</w:t>
      </w:r>
      <w:r>
        <w:rPr>
          <w:color w:val="000000"/>
          <w:shd w:val="clear" w:color="auto" w:fill="FFFFFF"/>
        </w:rPr>
        <w:t>lőírásoknak megfelelően.</w:t>
      </w:r>
    </w:p>
    <w:p w:rsidR="004D75A1" w:rsidRPr="00665C22" w:rsidRDefault="004D75A1" w:rsidP="004D75A1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</w:pPr>
      <w:r w:rsidRPr="006F65FE">
        <w:rPr>
          <w:color w:val="000000"/>
          <w:shd w:val="clear" w:color="auto" w:fill="FFFFFF"/>
        </w:rPr>
        <w:t>A családalapítás,</w:t>
      </w:r>
      <w:r>
        <w:rPr>
          <w:color w:val="000000"/>
          <w:shd w:val="clear" w:color="auto" w:fill="FFFFFF"/>
        </w:rPr>
        <w:t xml:space="preserve"> várandósság során</w:t>
      </w:r>
      <w:r w:rsidRPr="006F65FE">
        <w:rPr>
          <w:color w:val="000000"/>
          <w:shd w:val="clear" w:color="auto" w:fill="FFFFFF"/>
        </w:rPr>
        <w:t>-gondozás</w:t>
      </w:r>
      <w:r>
        <w:rPr>
          <w:color w:val="000000"/>
          <w:shd w:val="clear" w:color="auto" w:fill="FFFFFF"/>
        </w:rPr>
        <w:t>t végez</w:t>
      </w:r>
      <w:r w:rsidRPr="006F65FE">
        <w:rPr>
          <w:color w:val="000000"/>
          <w:shd w:val="clear" w:color="auto" w:fill="FFFFFF"/>
        </w:rPr>
        <w:t>, tanácsadás</w:t>
      </w:r>
      <w:r>
        <w:rPr>
          <w:color w:val="000000"/>
          <w:shd w:val="clear" w:color="auto" w:fill="FFFFFF"/>
        </w:rPr>
        <w:t xml:space="preserve"> tart</w:t>
      </w:r>
      <w:r w:rsidRPr="006F65FE">
        <w:rPr>
          <w:color w:val="000000"/>
          <w:shd w:val="clear" w:color="auto" w:fill="FFFFFF"/>
        </w:rPr>
        <w:t>.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Cmsor2"/>
        <w:numPr>
          <w:ilvl w:val="1"/>
          <w:numId w:val="39"/>
        </w:numPr>
      </w:pPr>
      <w:bookmarkStart w:id="9" w:name="_Toc468372717"/>
      <w:r w:rsidRPr="00665C22">
        <w:t>Védőnői gondozás területe, gondozás célja:</w:t>
      </w:r>
      <w:bookmarkEnd w:id="9"/>
    </w:p>
    <w:p w:rsidR="004D75A1" w:rsidRPr="00665C22" w:rsidRDefault="004D75A1" w:rsidP="004D75A1"/>
    <w:p w:rsidR="004D75A1" w:rsidRDefault="004D75A1" w:rsidP="004D75A1">
      <w:pPr>
        <w:pStyle w:val="Norm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</w:pPr>
      <w:r w:rsidRPr="006F65FE">
        <w:rPr>
          <w:b/>
        </w:rPr>
        <w:t>Nővédelem</w:t>
      </w:r>
      <w:r>
        <w:rPr>
          <w:b/>
        </w:rPr>
        <w:t xml:space="preserve"> és p</w:t>
      </w:r>
      <w:r w:rsidRPr="006F65FE">
        <w:rPr>
          <w:b/>
        </w:rPr>
        <w:t>erikoncepcionális időszak</w:t>
      </w:r>
      <w:r w:rsidRPr="00665C22">
        <w:t>: A reproduktív egészséget biztosító egészségesebb életmód megvalósítása, rizikótényezők elkerülése.</w:t>
      </w:r>
      <w:r>
        <w:t xml:space="preserve"> Cél, hogy a</w:t>
      </w:r>
      <w:r w:rsidRPr="00665C22">
        <w:t xml:space="preserve"> születendő gyermek a kívánt időpontban, a legalkalmasabb körülmények között és egészségesen szülessen.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ind w:left="357"/>
        <w:jc w:val="both"/>
        <w:textAlignment w:val="baseline"/>
      </w:pPr>
    </w:p>
    <w:p w:rsidR="004D75A1" w:rsidRDefault="004D75A1" w:rsidP="004D75A1">
      <w:pPr>
        <w:pStyle w:val="Norm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</w:pPr>
      <w:r w:rsidRPr="006F65FE">
        <w:rPr>
          <w:b/>
        </w:rPr>
        <w:t>Várandós időszak:</w:t>
      </w:r>
      <w:r w:rsidRPr="00665C22">
        <w:t xml:space="preserve"> A másállapothoz való megfelelő testi, lelki, szociális adaptáció</w:t>
      </w:r>
      <w:r>
        <w:t xml:space="preserve"> </w:t>
      </w:r>
      <w:r w:rsidRPr="007B005A">
        <w:t>segítése</w:t>
      </w:r>
      <w:r>
        <w:t>.</w:t>
      </w:r>
      <w:r w:rsidRPr="00665C22">
        <w:t xml:space="preserve"> A magzat egészséges fejlődésének, illetve megszületésének elősegítése.</w:t>
      </w:r>
    </w:p>
    <w:p w:rsidR="004D75A1" w:rsidRPr="00B72673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ind w:left="357"/>
        <w:jc w:val="both"/>
        <w:textAlignment w:val="baseline"/>
      </w:pPr>
      <w:r w:rsidRPr="00B72673">
        <w:rPr>
          <w:bCs/>
          <w:iCs/>
          <w:color w:val="000000"/>
        </w:rPr>
        <w:t>A méhen belüli növekedés, fejlődés, a várandós testi és pszichés állapotának nyomon követése</w:t>
      </w:r>
      <w:r w:rsidRPr="00B72673">
        <w:rPr>
          <w:bCs/>
          <w:color w:val="000000"/>
        </w:rPr>
        <w:t>.</w:t>
      </w:r>
    </w:p>
    <w:p w:rsidR="004D75A1" w:rsidRDefault="004D75A1" w:rsidP="004D75A1">
      <w:pPr>
        <w:pStyle w:val="Listaszerbekezds"/>
        <w:shd w:val="clear" w:color="auto" w:fill="FFFFFF"/>
        <w:ind w:left="697"/>
        <w:jc w:val="both"/>
        <w:rPr>
          <w:rFonts w:cs="Times New Roman"/>
          <w:color w:val="000000"/>
          <w:szCs w:val="24"/>
          <w:lang w:eastAsia="hu-HU"/>
        </w:rPr>
      </w:pPr>
    </w:p>
    <w:p w:rsidR="004D75A1" w:rsidRDefault="004D75A1" w:rsidP="004D75A1">
      <w:pPr>
        <w:pStyle w:val="Listaszerbekezds"/>
        <w:shd w:val="clear" w:color="auto" w:fill="FFFFFF"/>
        <w:ind w:left="697"/>
        <w:jc w:val="both"/>
        <w:rPr>
          <w:rFonts w:cs="Times New Roman"/>
          <w:color w:val="000000"/>
          <w:szCs w:val="24"/>
          <w:lang w:eastAsia="hu-HU"/>
        </w:rPr>
      </w:pPr>
    </w:p>
    <w:p w:rsidR="005E4FA3" w:rsidRDefault="005E4FA3" w:rsidP="004D75A1">
      <w:pPr>
        <w:pStyle w:val="Listaszerbekezds"/>
        <w:shd w:val="clear" w:color="auto" w:fill="FFFFFF"/>
        <w:ind w:left="697"/>
        <w:jc w:val="both"/>
        <w:rPr>
          <w:rFonts w:cs="Times New Roman"/>
          <w:color w:val="000000"/>
          <w:szCs w:val="24"/>
          <w:lang w:eastAsia="hu-HU"/>
        </w:rPr>
      </w:pPr>
    </w:p>
    <w:p w:rsidR="004D75A1" w:rsidRPr="00B72673" w:rsidRDefault="004D75A1" w:rsidP="004D75A1">
      <w:pPr>
        <w:pStyle w:val="Listaszerbekezds"/>
        <w:numPr>
          <w:ilvl w:val="0"/>
          <w:numId w:val="30"/>
        </w:numPr>
        <w:shd w:val="clear" w:color="auto" w:fill="FFFFFF"/>
        <w:ind w:left="357" w:hanging="357"/>
        <w:jc w:val="both"/>
        <w:rPr>
          <w:rFonts w:cs="Times New Roman"/>
          <w:color w:val="000000"/>
          <w:szCs w:val="24"/>
          <w:lang w:eastAsia="hu-HU"/>
        </w:rPr>
      </w:pPr>
      <w:r w:rsidRPr="005F0E67">
        <w:rPr>
          <w:rFonts w:cs="Times New Roman"/>
          <w:b/>
          <w:szCs w:val="24"/>
        </w:rPr>
        <w:t>Az újszülött, csecsemő, kisdedkor</w:t>
      </w:r>
      <w:r w:rsidRPr="006F65FE">
        <w:rPr>
          <w:rFonts w:cs="Times New Roman"/>
          <w:szCs w:val="24"/>
        </w:rPr>
        <w:t xml:space="preserve"> (0-3 éves kor): Az egészséges csecsemő és gyerm</w:t>
      </w:r>
      <w:r>
        <w:rPr>
          <w:rFonts w:cs="Times New Roman"/>
          <w:szCs w:val="24"/>
        </w:rPr>
        <w:t>ek szomatikus, pszichomotoros,</w:t>
      </w:r>
      <w:r w:rsidRPr="006F65FE">
        <w:rPr>
          <w:rFonts w:cs="Times New Roman"/>
          <w:szCs w:val="24"/>
        </w:rPr>
        <w:t xml:space="preserve"> mentális és szociális fejlődéséhez szükséges feltételek </w:t>
      </w:r>
      <w:r>
        <w:rPr>
          <w:rFonts w:cs="Times New Roman"/>
          <w:szCs w:val="24"/>
        </w:rPr>
        <w:t>megteremtésének elősegítése</w:t>
      </w:r>
      <w:r w:rsidRPr="006F65FE">
        <w:rPr>
          <w:rFonts w:cs="Times New Roman"/>
          <w:szCs w:val="24"/>
        </w:rPr>
        <w:t>, az</w:t>
      </w:r>
      <w:r>
        <w:rPr>
          <w:rFonts w:cs="Times New Roman"/>
          <w:szCs w:val="24"/>
        </w:rPr>
        <w:t xml:space="preserve"> </w:t>
      </w:r>
      <w:r w:rsidRPr="006F65FE">
        <w:rPr>
          <w:rFonts w:cs="Times New Roman"/>
          <w:szCs w:val="24"/>
        </w:rPr>
        <w:t>ezt akadályozó tényezők felismerése.</w:t>
      </w:r>
    </w:p>
    <w:p w:rsidR="004D75A1" w:rsidRPr="006F65FE" w:rsidRDefault="004D75A1" w:rsidP="004D75A1">
      <w:pPr>
        <w:pStyle w:val="Listaszerbekezds"/>
        <w:shd w:val="clear" w:color="auto" w:fill="FFFFFF"/>
        <w:ind w:left="357"/>
        <w:jc w:val="both"/>
        <w:rPr>
          <w:rFonts w:cs="Times New Roman"/>
          <w:color w:val="000000"/>
          <w:szCs w:val="24"/>
          <w:lang w:eastAsia="hu-HU"/>
        </w:rPr>
      </w:pPr>
    </w:p>
    <w:p w:rsidR="004D75A1" w:rsidRDefault="004D75A1" w:rsidP="004D75A1">
      <w:pPr>
        <w:pStyle w:val="Norm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</w:pPr>
      <w:r w:rsidRPr="005F0E67">
        <w:rPr>
          <w:b/>
        </w:rPr>
        <w:t>3–6 éves</w:t>
      </w:r>
      <w:r w:rsidRPr="00665C22">
        <w:t xml:space="preserve"> (óvodás) kor: A közösségi élethez való megfelelő alkalmazkodás és beilleszkedés. Az egészséges életmód fejlesztése az otthoni, valamint a közösségi nevelésbe építve.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Pr="00665C22" w:rsidRDefault="004D75A1" w:rsidP="004D75A1">
      <w:pPr>
        <w:pStyle w:val="Norm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</w:pPr>
      <w:r w:rsidRPr="005F0E67">
        <w:rPr>
          <w:b/>
        </w:rPr>
        <w:t>6–18 éves</w:t>
      </w:r>
      <w:r>
        <w:t xml:space="preserve"> </w:t>
      </w:r>
      <w:r w:rsidRPr="00665C22">
        <w:t>(iskolás és serdülő) éves kor: Megfelelő szomatikus, emocionális, szociális és intellektuális fejlődés biztosítása. Az egészséges életmód gyakorlásához szükséges ismeretek és készsége</w:t>
      </w:r>
      <w:r>
        <w:t>k kialakítása.</w:t>
      </w:r>
    </w:p>
    <w:p w:rsidR="004D75A1" w:rsidRPr="00665C22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caps/>
        </w:rPr>
        <w:t xml:space="preserve"> A </w:t>
      </w:r>
      <w:r w:rsidRPr="005F0E67">
        <w:t>v</w:t>
      </w:r>
      <w:r>
        <w:t>édőnő felelősséggel, magas szintű szakmai tudás birtokában figyeli a gyermekek fejlődését. Ha a képességek kialakulása során a megengedett mértéktől eltérést tapasztal, megteszi a kellő intézkedéseket.</w:t>
      </w:r>
    </w:p>
    <w:p w:rsidR="004D75A1" w:rsidRPr="00665C22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</w:p>
    <w:p w:rsidR="004D75A1" w:rsidRDefault="004D75A1" w:rsidP="004D75A1">
      <w:pPr>
        <w:pStyle w:val="Cmsor2"/>
      </w:pPr>
      <w:bookmarkStart w:id="10" w:name="_Toc468372718"/>
      <w:r w:rsidRPr="00665C22">
        <w:t>A védőnői gondozás jellemző helyszínei</w:t>
      </w:r>
      <w:bookmarkEnd w:id="10"/>
    </w:p>
    <w:p w:rsidR="004D75A1" w:rsidRPr="00665C22" w:rsidRDefault="004D75A1" w:rsidP="004D75A1"/>
    <w:p w:rsidR="004D75A1" w:rsidRPr="00192F62" w:rsidRDefault="004D75A1" w:rsidP="004D75A1">
      <w:pPr>
        <w:numPr>
          <w:ilvl w:val="0"/>
          <w:numId w:val="35"/>
        </w:numPr>
        <w:shd w:val="clear" w:color="auto" w:fill="FFFFFF"/>
        <w:jc w:val="both"/>
        <w:textAlignment w:val="baseline"/>
        <w:rPr>
          <w:rFonts w:cs="Times New Roman"/>
          <w:szCs w:val="24"/>
        </w:rPr>
      </w:pPr>
      <w:r>
        <w:rPr>
          <w:rFonts w:cs="Times New Roman"/>
          <w:szCs w:val="24"/>
        </w:rPr>
        <w:t>A v</w:t>
      </w:r>
      <w:r w:rsidRPr="00192F62">
        <w:rPr>
          <w:rFonts w:cs="Times New Roman"/>
          <w:szCs w:val="24"/>
        </w:rPr>
        <w:t>édőnői tanácsadó</w:t>
      </w:r>
    </w:p>
    <w:p w:rsidR="004D75A1" w:rsidRDefault="004D75A1" w:rsidP="004D75A1">
      <w:pPr>
        <w:numPr>
          <w:ilvl w:val="0"/>
          <w:numId w:val="35"/>
        </w:numPr>
        <w:shd w:val="clear" w:color="auto" w:fill="FFFFFF"/>
        <w:jc w:val="both"/>
        <w:textAlignment w:val="baseline"/>
        <w:rPr>
          <w:rFonts w:cs="Times New Roman"/>
          <w:szCs w:val="24"/>
        </w:rPr>
      </w:pPr>
      <w:r w:rsidRPr="005F0E67">
        <w:rPr>
          <w:rFonts w:cs="Times New Roman"/>
          <w:szCs w:val="24"/>
        </w:rPr>
        <w:t xml:space="preserve">A családok otthona </w:t>
      </w:r>
    </w:p>
    <w:p w:rsidR="004D75A1" w:rsidRPr="005F0E67" w:rsidRDefault="004D75A1" w:rsidP="004D75A1">
      <w:pPr>
        <w:numPr>
          <w:ilvl w:val="0"/>
          <w:numId w:val="35"/>
        </w:numPr>
        <w:shd w:val="clear" w:color="auto" w:fill="FFFFFF"/>
        <w:jc w:val="both"/>
        <w:textAlignment w:val="baseline"/>
        <w:rPr>
          <w:rFonts w:cs="Times New Roman"/>
          <w:szCs w:val="24"/>
        </w:rPr>
      </w:pPr>
      <w:r w:rsidRPr="005F0E67">
        <w:rPr>
          <w:rFonts w:cs="Times New Roman"/>
          <w:szCs w:val="24"/>
        </w:rPr>
        <w:t>Nevelési, oktatási intézmények</w:t>
      </w:r>
    </w:p>
    <w:p w:rsidR="004D75A1" w:rsidRPr="00192F62" w:rsidRDefault="004D75A1" w:rsidP="004D75A1">
      <w:pPr>
        <w:numPr>
          <w:ilvl w:val="0"/>
          <w:numId w:val="35"/>
        </w:numPr>
        <w:shd w:val="clear" w:color="auto" w:fill="FFFFFF"/>
        <w:jc w:val="both"/>
        <w:textAlignment w:val="baseline"/>
        <w:rPr>
          <w:rFonts w:cs="Times New Roman"/>
          <w:szCs w:val="24"/>
        </w:rPr>
      </w:pPr>
      <w:r w:rsidRPr="00192F62">
        <w:rPr>
          <w:rFonts w:cs="Times New Roman"/>
          <w:szCs w:val="24"/>
        </w:rPr>
        <w:t>Közösségi programokra alkalmas helyszín</w:t>
      </w:r>
      <w:r>
        <w:rPr>
          <w:rFonts w:cs="Times New Roman"/>
          <w:szCs w:val="24"/>
        </w:rPr>
        <w:t>ek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Ajkán jelenleg 10 területi védőnői körzet van, ebből egy úgynevezett vegyes körzet. Ez utóbbi azt jelenti, hogy a területi védőnői munka mellett iskola-egészségügyi feladatokat is ellát az adott körzetben dolgozó védőnő.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Ajkán bölcsőde, óvodák, általános- és középiskolák is működnek, így egy-egy család (gyermek) életét a csecsemő kortól a serdülő korig helyi szinten figyelemmel lehet kísérni.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Ajkán, de fokozottan a város egyik külterületén, a padragi településrészen, megjelent a mélyszegénység, előfordul, hogy gyermekek éhesen jelennek meg az első nevelési napokon</w:t>
      </w:r>
      <w:r w:rsidR="005E4FA3">
        <w:t xml:space="preserve"> </w:t>
      </w:r>
      <w:r>
        <w:t xml:space="preserve">az óvodában, iskolában, betegség esetén problémát okoz a gyógyszerek kiváltása. </w:t>
      </w:r>
    </w:p>
    <w:p w:rsidR="005E4FA3" w:rsidRDefault="005E4FA3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5E4FA3" w:rsidRDefault="005E4FA3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Gyakori a nagycsaládos, több generációs családszerkezet, a szülők alacsony iskolai végzettsége. A családok sok esetben a gyermekek után kapott támogatásokból próbálnak megélni. 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A városban </w:t>
      </w:r>
      <w:r w:rsidR="009A5DC9" w:rsidRPr="00ED45EB">
        <w:t xml:space="preserve">egy </w:t>
      </w:r>
      <w:r>
        <w:t xml:space="preserve">telephelyen működik Családok Átmeneti Otthona. Jellemzően szociális problémákkal küszködő családoknak nyújtanak átmeneti időre lakhatást. 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Védőnői szempontból a fenti intézményekben a rengeteg költözés nyomon követése, egészségügyi dokumentáció, oltási könyvek beszerzése, küldése kihívást jelent az egyébként más okból is fokozott gondozást igénylő családok esetében.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A védőnő munkája során nap, mint nap találkozik környezeti és személyi higiéniás problémákkal. Ilyen például az egyre inkább előforduló rühesség, a gyakran előforduló fejtetvesség, amit a lakások zsúfoltsága, az érdektelenség, a probléma nem megfelelő kezelése miatt szinte lehetetlen felszámolni. Nehéz megértetni az érintett családokkal, hogy a probléma nem egyéni, hanem közösségbe bekerülve közegészségügyi gond is. A továbbterjedés megakadályozásához az egész család és a környezet fertőtlenítése is szükséges.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Általánosságban elmondható, hogy a családok elfogadják a védőnői szolgálatot, érzik és tudják, hogy a védőnők az elsődleges segítők, akikhez bizalommal fordulhatnak problémájukkal.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5E4FA3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color w:val="000000"/>
        </w:rPr>
        <w:t>Az e</w:t>
      </w:r>
      <w:r w:rsidRPr="00092EEB">
        <w:rPr>
          <w:b/>
          <w:color w:val="000000"/>
        </w:rPr>
        <w:t xml:space="preserve">gészségnevelés, </w:t>
      </w:r>
      <w:r>
        <w:rPr>
          <w:b/>
          <w:color w:val="000000"/>
        </w:rPr>
        <w:t xml:space="preserve">a </w:t>
      </w:r>
      <w:r w:rsidRPr="00092EEB">
        <w:rPr>
          <w:b/>
          <w:color w:val="000000"/>
        </w:rPr>
        <w:t>primer prevenció</w:t>
      </w:r>
      <w:r w:rsidRPr="007237BB">
        <w:rPr>
          <w:color w:val="000000"/>
        </w:rPr>
        <w:t xml:space="preserve"> a védőnők legfőbb tevékeny</w:t>
      </w:r>
      <w:r>
        <w:rPr>
          <w:color w:val="000000"/>
        </w:rPr>
        <w:t>sége, ennek keretében szerveznek min</w:t>
      </w:r>
      <w:r w:rsidRPr="007237BB">
        <w:rPr>
          <w:color w:val="000000"/>
        </w:rPr>
        <w:t>él több</w:t>
      </w:r>
      <w:r>
        <w:rPr>
          <w:color w:val="000000"/>
        </w:rPr>
        <w:t>,</w:t>
      </w:r>
      <w:r w:rsidRPr="007237BB">
        <w:rPr>
          <w:color w:val="000000"/>
        </w:rPr>
        <w:t xml:space="preserve"> a gondozottak által</w:t>
      </w:r>
      <w:r>
        <w:rPr>
          <w:color w:val="000000"/>
        </w:rPr>
        <w:t xml:space="preserve"> szabadon látogatható programot. Ilyenek például: a Babatalálkozók, Kismama klub foglakozásai gyakorlati bemutatókkal, Anyatejes nap megünneplése. Szerveznek sétát a szoptatásért, iskolások részére egészségügyi versenyeket, együttműködnek az iskolákkal a lebonyolításban.</w:t>
      </w:r>
    </w:p>
    <w:p w:rsidR="005E4FA3" w:rsidRDefault="005E4FA3">
      <w:pPr>
        <w:rPr>
          <w:rFonts w:eastAsia="Times New Roman" w:cs="Times New Roman"/>
          <w:color w:val="000000"/>
          <w:szCs w:val="24"/>
          <w:lang w:eastAsia="hu-HU"/>
        </w:rPr>
      </w:pPr>
      <w:r>
        <w:rPr>
          <w:color w:val="000000"/>
        </w:rPr>
        <w:br w:type="page"/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5E4FA3" w:rsidRDefault="005E4FA3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Pr="00FC7BE8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FC7BE8">
        <w:rPr>
          <w:b/>
          <w:color w:val="000000"/>
        </w:rPr>
        <w:t>Néhány kép a közösségi egészségnevelő rendezvényekről: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4CD272" wp14:editId="77323128">
            <wp:simplePos x="0" y="0"/>
            <wp:positionH relativeFrom="column">
              <wp:posOffset>420370</wp:posOffset>
            </wp:positionH>
            <wp:positionV relativeFrom="paragraph">
              <wp:posOffset>47625</wp:posOffset>
            </wp:positionV>
            <wp:extent cx="1900555" cy="1428115"/>
            <wp:effectExtent l="19050" t="0" r="4445" b="0"/>
            <wp:wrapNone/>
            <wp:docPr id="9" name="Kép 11" descr="http://ajkavedono.5mp.eu/honlapkepek/ajkavedono/8GFGkr27wy/nagy/p105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http://ajkavedono.5mp.eu/honlapkepek/ajkavedono/8GFGkr27wy/nagy/p105023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B94D240" wp14:editId="7752D1DD">
            <wp:simplePos x="0" y="0"/>
            <wp:positionH relativeFrom="column">
              <wp:posOffset>3723640</wp:posOffset>
            </wp:positionH>
            <wp:positionV relativeFrom="paragraph">
              <wp:posOffset>80010</wp:posOffset>
            </wp:positionV>
            <wp:extent cx="1900555" cy="1428115"/>
            <wp:effectExtent l="19050" t="0" r="4445" b="0"/>
            <wp:wrapNone/>
            <wp:docPr id="10" name="Kép 10" descr="http://ajkavedono.5mp.eu/honlapkepek/ajkavedono/8GFGkr27wy/nagy/p1050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 descr="http://ajkavedono.5mp.eu/honlapkepek/ajkavedono/8GFGkr27wy/nagy/p105068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ind w:left="708" w:firstLine="708"/>
        <w:jc w:val="both"/>
        <w:rPr>
          <w:color w:val="000000"/>
        </w:rPr>
      </w:pPr>
      <w:r>
        <w:rPr>
          <w:color w:val="000000"/>
        </w:rPr>
        <w:t>Babatalálkozó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Kismama – klub </w:t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ind w:left="708" w:firstLine="708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ind w:left="708" w:firstLine="708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1EA9CA4" wp14:editId="0088233D">
            <wp:simplePos x="0" y="0"/>
            <wp:positionH relativeFrom="column">
              <wp:posOffset>3713480</wp:posOffset>
            </wp:positionH>
            <wp:positionV relativeFrom="paragraph">
              <wp:posOffset>8890</wp:posOffset>
            </wp:positionV>
            <wp:extent cx="1900555" cy="1428115"/>
            <wp:effectExtent l="19050" t="0" r="4445" b="0"/>
            <wp:wrapNone/>
            <wp:docPr id="11" name="Kép 6" descr="http://ajkavedono.5mp.eu/honlapkepek/ajkavedono/8GFGkr27wy/nagy/p1050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http://ajkavedono.5mp.eu/honlapkepek/ajkavedono/8GFGkr27wy/nagy/p105066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1BC7E9B" wp14:editId="3751B090">
            <wp:simplePos x="0" y="0"/>
            <wp:positionH relativeFrom="column">
              <wp:posOffset>389890</wp:posOffset>
            </wp:positionH>
            <wp:positionV relativeFrom="paragraph">
              <wp:posOffset>45085</wp:posOffset>
            </wp:positionV>
            <wp:extent cx="1900555" cy="1428115"/>
            <wp:effectExtent l="19050" t="0" r="4445" b="0"/>
            <wp:wrapNone/>
            <wp:docPr id="12" name="Kép 7" descr="http://ajkavedono.5mp.eu/honlapkepek/ajkavedono/8GFGkr27wy/nagy/p1050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http://ajkavedono.5mp.eu/honlapkepek/ajkavedono/8GFGkr27wy/nagy/p105076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4D75A1" w:rsidRPr="00535DED" w:rsidRDefault="004D75A1" w:rsidP="004D75A1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Babamasszázs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Kismama –klub gyakorlati bemutató</w: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7F0529" wp14:editId="4DF5D4C1">
            <wp:simplePos x="0" y="0"/>
            <wp:positionH relativeFrom="column">
              <wp:posOffset>568960</wp:posOffset>
            </wp:positionH>
            <wp:positionV relativeFrom="paragraph">
              <wp:posOffset>424815</wp:posOffset>
            </wp:positionV>
            <wp:extent cx="1900555" cy="1428115"/>
            <wp:effectExtent l="19050" t="0" r="4445" b="0"/>
            <wp:wrapNone/>
            <wp:docPr id="13" name="Kép 9" descr="http://ajkavedono.5mp.eu/honlapkepek/ajkavedono/8GFGkr27wy/nagy/p1050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 descr="http://ajkavedono.5mp.eu/honlapkepek/ajkavedono/8GFGkr27wy/nagy/p105039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AEFC84D" wp14:editId="0BE42A29">
            <wp:simplePos x="0" y="0"/>
            <wp:positionH relativeFrom="column">
              <wp:posOffset>1493520</wp:posOffset>
            </wp:positionH>
            <wp:positionV relativeFrom="paragraph">
              <wp:posOffset>424815</wp:posOffset>
            </wp:positionV>
            <wp:extent cx="1900555" cy="1428115"/>
            <wp:effectExtent l="19050" t="0" r="4445" b="0"/>
            <wp:wrapNone/>
            <wp:docPr id="14" name="Kép 8" descr="http://ajkavedono.5mp.eu/honlapkepek/ajkavedono/8GFGkr27wy/nagy/p105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http://ajkavedono.5mp.eu/honlapkepek/ajkavedono/8GFGkr27wy/nagy/p105072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Pr="007237BB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4B75BF3" wp14:editId="394F7DAD">
            <wp:simplePos x="0" y="0"/>
            <wp:positionH relativeFrom="column">
              <wp:posOffset>359410</wp:posOffset>
            </wp:positionH>
            <wp:positionV relativeFrom="paragraph">
              <wp:posOffset>70485</wp:posOffset>
            </wp:positionV>
            <wp:extent cx="1900555" cy="1428115"/>
            <wp:effectExtent l="19050" t="0" r="4445" b="0"/>
            <wp:wrapNone/>
            <wp:docPr id="15" name="Kép 13" descr="http://ajkavedono.5mp.eu/honlapkepek/ajkavedono/8GFGkr27wy/nagy/p1050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 descr="http://ajkavedono.5mp.eu/honlapkepek/ajkavedono/8GFGkr27wy/nagy/p105039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9952E30" wp14:editId="2B19C733">
            <wp:simplePos x="0" y="0"/>
            <wp:positionH relativeFrom="column">
              <wp:posOffset>3698875</wp:posOffset>
            </wp:positionH>
            <wp:positionV relativeFrom="paragraph">
              <wp:posOffset>70485</wp:posOffset>
            </wp:positionV>
            <wp:extent cx="1900555" cy="1428115"/>
            <wp:effectExtent l="19050" t="0" r="4445" b="0"/>
            <wp:wrapNone/>
            <wp:docPr id="16" name="Kép 14" descr="http://ajkavedono.5mp.eu/honlapkepek/ajkavedono/8GFGkr27wy/nagy/p105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 descr="http://ajkavedono.5mp.eu/honlapkepek/ajkavedono/8GFGkr27wy/nagy/p105072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ab/>
      </w:r>
      <w:r>
        <w:tab/>
        <w:t>Babaklub</w:t>
      </w:r>
      <w:r>
        <w:tab/>
      </w:r>
      <w:r>
        <w:tab/>
      </w:r>
      <w:r>
        <w:tab/>
      </w:r>
      <w:r>
        <w:tab/>
        <w:t xml:space="preserve">          Alternatív terápiát bemutató előadás</w:t>
      </w: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4D75A1" w:rsidRPr="00665C22" w:rsidRDefault="004D75A1" w:rsidP="004D75A1">
      <w:pPr>
        <w:pStyle w:val="Cmsor1"/>
      </w:pPr>
      <w:bookmarkStart w:id="11" w:name="_Toc468372719"/>
      <w:r w:rsidRPr="00665C22">
        <w:t>A más intézményekkel történő együttműködés módja</w:t>
      </w:r>
      <w:bookmarkEnd w:id="11"/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4D75A1" w:rsidRPr="00BA2A19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BA2A19">
        <w:rPr>
          <w:color w:val="000000" w:themeColor="text1"/>
        </w:rPr>
        <w:t>A védőnői szolgálat a jogszabályokból eredő kötelezettségének megfelelően folyamatos, napi kapcsolatban van az alapellátásban dolgozó háziorvosokkal, házi gyermekorvosokkal, illetve a szakellátásban a várandósok és gyermekek ellátását, kezelését végző szakorvosokkal.</w:t>
      </w:r>
    </w:p>
    <w:p w:rsidR="005E4FA3" w:rsidRDefault="005E4FA3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4D75A1" w:rsidRPr="00BA2A19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BA2A19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védőnők a gyermekvédelmi </w:t>
      </w:r>
      <w:r w:rsidRPr="00BA2A19">
        <w:rPr>
          <w:color w:val="000000" w:themeColor="text1"/>
        </w:rPr>
        <w:t>jelzőrendszer tagjaként a Gyermekjóléti Központtal és Gyermekjóléti Szolgálattal rendszeres kapcsolatot tartanak, részt vesznek a jelzőrendszeri megbeszéléseken, esetkonferenciákon. Szükséges esetben jelzéssel élnek</w:t>
      </w:r>
      <w:r>
        <w:rPr>
          <w:color w:val="000000" w:themeColor="text1"/>
        </w:rPr>
        <w:t xml:space="preserve"> a szolgálat felé</w:t>
      </w:r>
      <w:r w:rsidRPr="00BA2A19">
        <w:rPr>
          <w:color w:val="000000" w:themeColor="text1"/>
        </w:rPr>
        <w:t>.</w:t>
      </w:r>
      <w:r>
        <w:rPr>
          <w:color w:val="000000" w:themeColor="text1"/>
        </w:rPr>
        <w:t xml:space="preserve"> A családsegítő kollégával közös családlátogatást végeznek.</w:t>
      </w:r>
    </w:p>
    <w:p w:rsidR="005E4FA3" w:rsidRDefault="005E4FA3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4D75A1" w:rsidRPr="00BA2A19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BA2A19">
        <w:rPr>
          <w:color w:val="000000" w:themeColor="text1"/>
        </w:rPr>
        <w:t xml:space="preserve">Gyermekbántalmazás gyanúja esetén megteszik a szükséges intézkedést a </w:t>
      </w:r>
      <w:r>
        <w:rPr>
          <w:color w:val="000000" w:themeColor="text1"/>
        </w:rPr>
        <w:t>J</w:t>
      </w:r>
      <w:r w:rsidRPr="00BA2A19">
        <w:rPr>
          <w:color w:val="000000" w:themeColor="text1"/>
        </w:rPr>
        <w:t xml:space="preserve">árási Gyámhivatal felé. </w:t>
      </w:r>
    </w:p>
    <w:p w:rsidR="004D75A1" w:rsidRPr="00BA2A19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BA2A19">
        <w:rPr>
          <w:color w:val="000000" w:themeColor="text1"/>
        </w:rPr>
        <w:t>Gyermekvédelmi jelzőrendszeri munkájukról éves jelentésben számolnak be a Népegészségügyi Osztálynak.</w:t>
      </w:r>
    </w:p>
    <w:p w:rsidR="004D75A1" w:rsidRPr="00BA2A19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BA2A19">
        <w:rPr>
          <w:color w:val="000000" w:themeColor="text1"/>
        </w:rPr>
        <w:t>Egészségnevelő munkájuk során együttműködnek a nevelési, oktatási intézmények vezetőjével, pedagógusaival, valamint a Magyar Vöröskereszt helyi szervezetével, a mentőszolgálat szakembereivel, a művelődési központ munkatársaival</w:t>
      </w:r>
      <w:r>
        <w:rPr>
          <w:color w:val="000000" w:themeColor="text1"/>
        </w:rPr>
        <w:t>.</w:t>
      </w:r>
    </w:p>
    <w:p w:rsidR="004D75A1" w:rsidRPr="00BA2A19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4D75A1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BA2A19">
        <w:rPr>
          <w:color w:val="000000" w:themeColor="text1"/>
        </w:rPr>
        <w:t xml:space="preserve">Kapcsolatot tartanak a </w:t>
      </w:r>
      <w:r>
        <w:rPr>
          <w:color w:val="000000" w:themeColor="text1"/>
        </w:rPr>
        <w:t xml:space="preserve">helyi </w:t>
      </w:r>
      <w:r w:rsidRPr="00BA2A19">
        <w:rPr>
          <w:color w:val="000000" w:themeColor="text1"/>
        </w:rPr>
        <w:t>Nagycsaládosok Egyesületével, az Otthon Segítünk Szolgálattal, a Magyar Máltai Szeretetszolgálattal és más civil szervezetekkel.</w:t>
      </w:r>
    </w:p>
    <w:p w:rsidR="004D75A1" w:rsidRPr="00BA2A19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4D75A1" w:rsidRPr="00BA2A19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BA2A19">
        <w:rPr>
          <w:color w:val="000000" w:themeColor="text1"/>
        </w:rPr>
        <w:t>A VEMKH Járási Hivatal Népegészségügyi Osztálya, valamint a Kábítószerügyi Egyeztető Fórum rendezvényin közreműködőként vesznek részt.</w:t>
      </w:r>
    </w:p>
    <w:p w:rsidR="004D75A1" w:rsidRPr="00BA2A19" w:rsidRDefault="004D75A1" w:rsidP="004D75A1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4D75A1" w:rsidRPr="00BA2A19" w:rsidRDefault="004D75A1" w:rsidP="004D75A1">
      <w:pPr>
        <w:jc w:val="both"/>
        <w:rPr>
          <w:rFonts w:cs="Times New Roman"/>
          <w:bCs/>
          <w:color w:val="000000" w:themeColor="text1"/>
          <w:szCs w:val="24"/>
        </w:rPr>
      </w:pPr>
      <w:r w:rsidRPr="00BA2A19">
        <w:rPr>
          <w:rFonts w:cs="Times New Roman"/>
          <w:bCs/>
          <w:color w:val="000000" w:themeColor="text1"/>
          <w:szCs w:val="24"/>
        </w:rPr>
        <w:t>Szükséges esetekben kapcsolatot tartanak a Pedagógiai Szakszolgálattal, illetve korai/egyéni fejlesztést végző szakemberekkel egy adott gyermek esetében.</w:t>
      </w:r>
    </w:p>
    <w:p w:rsidR="004D75A1" w:rsidRDefault="004D75A1" w:rsidP="004D75A1">
      <w:pPr>
        <w:jc w:val="both"/>
        <w:rPr>
          <w:rFonts w:cs="Times New Roman"/>
          <w:b/>
          <w:bCs/>
          <w:szCs w:val="24"/>
        </w:rPr>
      </w:pPr>
    </w:p>
    <w:p w:rsidR="004D75A1" w:rsidRDefault="004D75A1" w:rsidP="004D75A1">
      <w:pPr>
        <w:jc w:val="both"/>
        <w:rPr>
          <w:rFonts w:cs="Times New Roman"/>
          <w:b/>
          <w:bCs/>
          <w:szCs w:val="24"/>
        </w:rPr>
      </w:pPr>
    </w:p>
    <w:p w:rsidR="004D75A1" w:rsidRDefault="004D75A1" w:rsidP="004D75A1">
      <w:pPr>
        <w:jc w:val="both"/>
        <w:rPr>
          <w:rFonts w:cs="Times New Roman"/>
          <w:b/>
          <w:bCs/>
          <w:szCs w:val="24"/>
        </w:rPr>
      </w:pPr>
    </w:p>
    <w:p w:rsidR="004D75A1" w:rsidRDefault="004D75A1" w:rsidP="004D75A1">
      <w:pPr>
        <w:jc w:val="both"/>
        <w:rPr>
          <w:rFonts w:cs="Times New Roman"/>
          <w:b/>
          <w:bCs/>
          <w:szCs w:val="24"/>
        </w:rPr>
      </w:pPr>
    </w:p>
    <w:p w:rsidR="004D75A1" w:rsidRDefault="004D75A1" w:rsidP="004D75A1">
      <w:pPr>
        <w:jc w:val="both"/>
        <w:rPr>
          <w:rFonts w:cs="Times New Roman"/>
          <w:b/>
          <w:bCs/>
          <w:szCs w:val="24"/>
        </w:rPr>
      </w:pPr>
    </w:p>
    <w:p w:rsidR="005E4FA3" w:rsidRDefault="005E4FA3" w:rsidP="004D75A1">
      <w:pPr>
        <w:jc w:val="both"/>
        <w:rPr>
          <w:rFonts w:cs="Times New Roman"/>
          <w:b/>
          <w:bCs/>
          <w:szCs w:val="24"/>
        </w:rPr>
      </w:pPr>
    </w:p>
    <w:p w:rsidR="004D75A1" w:rsidRDefault="004D75A1" w:rsidP="004D75A1">
      <w:pPr>
        <w:pStyle w:val="Cmsor1"/>
      </w:pPr>
      <w:bookmarkStart w:id="12" w:name="_Toc468372720"/>
      <w:r>
        <w:t>összegzés</w:t>
      </w:r>
      <w:bookmarkEnd w:id="12"/>
    </w:p>
    <w:p w:rsidR="004D75A1" w:rsidRDefault="004D75A1" w:rsidP="004D75A1">
      <w:pPr>
        <w:jc w:val="both"/>
        <w:rPr>
          <w:rFonts w:cs="Times New Roman"/>
          <w:szCs w:val="24"/>
        </w:rPr>
      </w:pPr>
    </w:p>
    <w:p w:rsidR="005E4FA3" w:rsidRPr="00665C22" w:rsidRDefault="005E4FA3" w:rsidP="004D75A1">
      <w:pPr>
        <w:jc w:val="both"/>
        <w:rPr>
          <w:rFonts w:cs="Times New Roman"/>
          <w:szCs w:val="24"/>
        </w:rPr>
      </w:pPr>
    </w:p>
    <w:p w:rsidR="004D75A1" w:rsidRPr="005E4FA3" w:rsidRDefault="004D75A1" w:rsidP="005E4FA3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jka város Ö</w:t>
      </w:r>
      <w:r w:rsidRPr="00665C22">
        <w:rPr>
          <w:rFonts w:cs="Times New Roman"/>
          <w:szCs w:val="24"/>
        </w:rPr>
        <w:t>nkormányzata az egészségügyről szóló – 1997. évi CLIV. törvény 152§ (1) bekezdése alapján – az alábbi egészségügyi ellátás körébe tartozó fe</w:t>
      </w:r>
      <w:r w:rsidR="005E4FA3">
        <w:rPr>
          <w:rFonts w:cs="Times New Roman"/>
          <w:szCs w:val="24"/>
        </w:rPr>
        <w:t xml:space="preserve">ladatok ellátásáról gondoskodik, így a </w:t>
      </w:r>
      <w:r w:rsidRPr="005E4FA3">
        <w:rPr>
          <w:rFonts w:cs="Times New Roman"/>
          <w:szCs w:val="24"/>
        </w:rPr>
        <w:t>területi védőnői ellátás 10 területi védőnői körzetben, önkormányzati tulajdonú védőnői tanácsadókban (Ajka, Semmelweis u. 1. és Ajka-Padragkút, Iparos u. 8.)</w:t>
      </w:r>
      <w:r w:rsidR="005E4FA3">
        <w:rPr>
          <w:rFonts w:cs="Times New Roman"/>
          <w:szCs w:val="24"/>
        </w:rPr>
        <w:t xml:space="preserve">, valamint az </w:t>
      </w:r>
      <w:r w:rsidRPr="005E4FA3">
        <w:rPr>
          <w:rFonts w:cs="Times New Roman"/>
          <w:szCs w:val="24"/>
        </w:rPr>
        <w:t>iskola</w:t>
      </w:r>
      <w:r w:rsidRPr="005E4FA3">
        <w:rPr>
          <w:rFonts w:ascii="Cambria Math" w:hAnsi="Cambria Math" w:cs="Cambria Math"/>
          <w:szCs w:val="24"/>
        </w:rPr>
        <w:t>‐</w:t>
      </w:r>
      <w:r w:rsidRPr="005E4FA3">
        <w:rPr>
          <w:rFonts w:cs="Times New Roman"/>
          <w:szCs w:val="24"/>
        </w:rPr>
        <w:t>egészségügyi ellátás főként a házi gyermekorvosok közreműködésével biztosított, az iskolákban lévő érvényes működési engedéllyel rendelkező orvosi rendelőkben,</w:t>
      </w:r>
      <w:r w:rsidR="005E4FA3">
        <w:rPr>
          <w:rFonts w:cs="Times New Roman"/>
          <w:szCs w:val="24"/>
        </w:rPr>
        <w:t xml:space="preserve"> (Ajka, Alkotmány utca 3., Ajka, József Attila utca 30., Ajka, Bródy Imre utca</w:t>
      </w:r>
      <w:r w:rsidRPr="005E4FA3">
        <w:rPr>
          <w:rFonts w:cs="Times New Roman"/>
          <w:szCs w:val="24"/>
        </w:rPr>
        <w:t xml:space="preserve"> 2.) valamint 4 főállású iskola-védőnő foglalkoztatásával; az iskolafogászati ellátást a 6 fogorvosi körzet fogorvosa végzi</w:t>
      </w:r>
    </w:p>
    <w:p w:rsidR="004D75A1" w:rsidRPr="00665C22" w:rsidRDefault="004D75A1" w:rsidP="004D75A1">
      <w:pPr>
        <w:jc w:val="both"/>
        <w:rPr>
          <w:rFonts w:cs="Times New Roman"/>
          <w:b/>
          <w:bCs/>
          <w:szCs w:val="24"/>
        </w:rPr>
      </w:pPr>
    </w:p>
    <w:p w:rsidR="004D75A1" w:rsidRDefault="004D75A1" w:rsidP="004D75A1">
      <w:pPr>
        <w:jc w:val="both"/>
        <w:rPr>
          <w:rFonts w:cs="Times New Roman"/>
          <w:szCs w:val="24"/>
        </w:rPr>
      </w:pPr>
      <w:r w:rsidRPr="00665C22">
        <w:rPr>
          <w:rFonts w:cs="Times New Roman"/>
          <w:szCs w:val="24"/>
        </w:rPr>
        <w:t xml:space="preserve">A sürgősségi betegellátás </w:t>
      </w:r>
      <w:r>
        <w:rPr>
          <w:rFonts w:cs="Times New Roman"/>
          <w:szCs w:val="24"/>
        </w:rPr>
        <w:t>járási</w:t>
      </w:r>
      <w:r w:rsidRPr="00665C22">
        <w:rPr>
          <w:rFonts w:cs="Times New Roman"/>
          <w:szCs w:val="24"/>
        </w:rPr>
        <w:t xml:space="preserve"> szinten biz</w:t>
      </w:r>
      <w:r>
        <w:rPr>
          <w:rFonts w:cs="Times New Roman"/>
          <w:szCs w:val="24"/>
        </w:rPr>
        <w:t>tosított, személyesen közreműködő, valamint szabadfoglalkozású háziorvosok megbízásával a Központi Háziorvosi Ügyeleten, melynek helyszíne a Magyar Imre Kórház épületében található rendelő helyiség.</w:t>
      </w:r>
    </w:p>
    <w:p w:rsidR="005E4FA3" w:rsidRDefault="005E4FA3" w:rsidP="004D75A1">
      <w:pPr>
        <w:jc w:val="both"/>
        <w:rPr>
          <w:rFonts w:cs="Times New Roman"/>
          <w:szCs w:val="24"/>
        </w:rPr>
      </w:pPr>
    </w:p>
    <w:p w:rsidR="004D75A1" w:rsidRPr="00665C22" w:rsidRDefault="004D75A1" w:rsidP="004D75A1">
      <w:pPr>
        <w:jc w:val="both"/>
        <w:rPr>
          <w:rFonts w:cs="Times New Roman"/>
          <w:b/>
          <w:bCs/>
          <w:szCs w:val="24"/>
        </w:rPr>
      </w:pPr>
      <w:r w:rsidRPr="00665C22">
        <w:rPr>
          <w:rFonts w:cs="Times New Roman"/>
          <w:szCs w:val="24"/>
        </w:rPr>
        <w:t>Az ajkai járás helyzete átlagosnak mondható országos és megyei szinten is az egy háziorvosra, ill. egy házi gyermekorvosra jutó betegek számát tekintve.</w:t>
      </w:r>
    </w:p>
    <w:p w:rsidR="004D75A1" w:rsidRDefault="004D75A1" w:rsidP="004D75A1">
      <w:pPr>
        <w:jc w:val="both"/>
        <w:rPr>
          <w:rFonts w:cs="Times New Roman"/>
          <w:b/>
          <w:bCs/>
          <w:szCs w:val="24"/>
        </w:rPr>
      </w:pPr>
    </w:p>
    <w:p w:rsidR="005E4FA3" w:rsidRDefault="005E4FA3" w:rsidP="005E4FA3">
      <w:pPr>
        <w:jc w:val="both"/>
      </w:pPr>
      <w:r>
        <w:rPr>
          <w:rFonts w:cs="Times New Roman"/>
          <w:b/>
          <w:bCs/>
          <w:szCs w:val="24"/>
        </w:rPr>
        <w:t xml:space="preserve">A szervezeti egység szakmai felügyeletét az </w:t>
      </w:r>
      <w:r>
        <w:t xml:space="preserve">Ajkai Járási Hivatal Népegészségügyi Osztálya részéről Dr. Bánfi Hilda járási tisztifőorvos, népegészségügyi osztályvezető, </w:t>
      </w:r>
    </w:p>
    <w:p w:rsidR="005E4FA3" w:rsidRDefault="005E4FA3" w:rsidP="005E4FA3">
      <w:pPr>
        <w:jc w:val="both"/>
      </w:pPr>
      <w:r>
        <w:t xml:space="preserve">a védőnők szakmai felügyeletét </w:t>
      </w:r>
      <w:r w:rsidR="00B13284">
        <w:t>a</w:t>
      </w:r>
      <w:bookmarkStart w:id="13" w:name="_GoBack"/>
      <w:bookmarkEnd w:id="13"/>
      <w:r>
        <w:t xml:space="preserve"> járási vezető védőnő látja el. </w:t>
      </w:r>
    </w:p>
    <w:p w:rsidR="005E4FA3" w:rsidRDefault="005E4FA3" w:rsidP="005E4FA3">
      <w:pPr>
        <w:jc w:val="both"/>
      </w:pPr>
      <w:r>
        <w:t>Elérhetőség:</w:t>
      </w:r>
    </w:p>
    <w:p w:rsidR="005E4FA3" w:rsidRDefault="005E4FA3" w:rsidP="005E4FA3">
      <w:pPr>
        <w:jc w:val="both"/>
      </w:pPr>
      <w:r>
        <w:t xml:space="preserve">Ajkai Járási Hivatal Népegészségügyi Osztály </w:t>
      </w:r>
    </w:p>
    <w:p w:rsidR="005E4FA3" w:rsidRDefault="005E4FA3" w:rsidP="005E4FA3">
      <w:pPr>
        <w:jc w:val="both"/>
      </w:pPr>
    </w:p>
    <w:p w:rsidR="005E4FA3" w:rsidRDefault="005E4FA3" w:rsidP="005E4FA3">
      <w:pPr>
        <w:jc w:val="both"/>
      </w:pPr>
      <w:r>
        <w:t>Cím: 8400 Ajka, Szabadság tér 12.</w:t>
      </w:r>
    </w:p>
    <w:p w:rsidR="005E4FA3" w:rsidRDefault="005E4FA3" w:rsidP="005E4FA3">
      <w:pPr>
        <w:jc w:val="both"/>
      </w:pPr>
      <w:r>
        <w:t xml:space="preserve">Telefon: 88/550-657 Fax: 88/511-342 </w:t>
      </w:r>
    </w:p>
    <w:p w:rsidR="005E4FA3" w:rsidRDefault="005E4FA3" w:rsidP="005E4FA3">
      <w:pPr>
        <w:jc w:val="both"/>
      </w:pPr>
      <w:r>
        <w:t>E-mail: antsz.ajka@kdr.antsz.hu vagy ajka.nepegszsegugy@veszprem.gov.hu</w:t>
      </w:r>
    </w:p>
    <w:p w:rsidR="005E4FA3" w:rsidRPr="00665C22" w:rsidRDefault="005E4FA3" w:rsidP="005E4FA3">
      <w:pPr>
        <w:jc w:val="both"/>
        <w:rPr>
          <w:rFonts w:cs="Times New Roman"/>
          <w:b/>
          <w:bCs/>
          <w:szCs w:val="24"/>
        </w:rPr>
      </w:pPr>
      <w:r>
        <w:t xml:space="preserve">Honlap: efrira1.antsz.hu/veszprem/index_vp.html </w:t>
      </w:r>
    </w:p>
    <w:p w:rsidR="004D75A1" w:rsidRPr="00665C22" w:rsidRDefault="004D75A1" w:rsidP="004D75A1">
      <w:pPr>
        <w:rPr>
          <w:rFonts w:cs="Times New Roman"/>
          <w:szCs w:val="24"/>
        </w:rPr>
      </w:pPr>
    </w:p>
    <w:sectPr w:rsidR="004D75A1" w:rsidRPr="00665C22" w:rsidSect="00BA61D2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3C7" w:rsidRDefault="00E363C7" w:rsidP="0025336D">
      <w:pPr>
        <w:spacing w:line="240" w:lineRule="auto"/>
      </w:pPr>
      <w:r>
        <w:separator/>
      </w:r>
    </w:p>
  </w:endnote>
  <w:endnote w:type="continuationSeparator" w:id="0">
    <w:p w:rsidR="00E363C7" w:rsidRDefault="00E363C7" w:rsidP="00253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46064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50353" w:rsidRPr="008031F8" w:rsidRDefault="00550353">
        <w:pPr>
          <w:pStyle w:val="llb"/>
          <w:jc w:val="right"/>
          <w:rPr>
            <w:sz w:val="20"/>
            <w:szCs w:val="20"/>
          </w:rPr>
        </w:pPr>
        <w:r w:rsidRPr="008031F8">
          <w:rPr>
            <w:sz w:val="20"/>
            <w:szCs w:val="20"/>
          </w:rPr>
          <w:fldChar w:fldCharType="begin"/>
        </w:r>
        <w:r w:rsidRPr="008031F8">
          <w:rPr>
            <w:sz w:val="20"/>
            <w:szCs w:val="20"/>
          </w:rPr>
          <w:instrText>PAGE   \* MERGEFORMAT</w:instrText>
        </w:r>
        <w:r w:rsidRPr="008031F8">
          <w:rPr>
            <w:sz w:val="20"/>
            <w:szCs w:val="20"/>
          </w:rPr>
          <w:fldChar w:fldCharType="separate"/>
        </w:r>
        <w:r w:rsidR="00024CFD">
          <w:rPr>
            <w:noProof/>
            <w:sz w:val="20"/>
            <w:szCs w:val="20"/>
          </w:rPr>
          <w:t>14</w:t>
        </w:r>
        <w:r w:rsidRPr="008031F8">
          <w:rPr>
            <w:sz w:val="20"/>
            <w:szCs w:val="20"/>
          </w:rPr>
          <w:fldChar w:fldCharType="end"/>
        </w:r>
      </w:p>
    </w:sdtContent>
  </w:sdt>
  <w:p w:rsidR="00550353" w:rsidRPr="008031F8" w:rsidRDefault="00550353" w:rsidP="008031F8">
    <w:pPr>
      <w:spacing w:line="240" w:lineRule="auto"/>
      <w:rPr>
        <w:rFonts w:ascii="Monotype Corsiva" w:hAnsi="Monotype Corsiva"/>
        <w:color w:val="6B8537"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031F8">
      <w:rPr>
        <w:rFonts w:ascii="Monotype Corsiva" w:hAnsi="Monotype Corsiva"/>
        <w:color w:val="6B8537"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Cím: Ajka, Semmelweis utca 1. </w:t>
    </w:r>
    <w:r>
      <w:rPr>
        <w:rFonts w:ascii="Monotype Corsiva" w:hAnsi="Monotype Corsiva" w:cs="Arial"/>
        <w:bCs/>
        <w:sz w:val="20"/>
        <w:szCs w:val="20"/>
      </w:rPr>
      <w:tab/>
    </w:r>
    <w:r>
      <w:rPr>
        <w:rFonts w:ascii="Monotype Corsiva" w:hAnsi="Monotype Corsiva" w:cs="Arial"/>
        <w:bCs/>
        <w:sz w:val="20"/>
        <w:szCs w:val="20"/>
      </w:rPr>
      <w:tab/>
    </w:r>
    <w:r w:rsidRPr="008031F8">
      <w:rPr>
        <w:rFonts w:ascii="Monotype Corsiva" w:hAnsi="Monotype Corsiva" w:cs="Arial"/>
        <w:bCs/>
        <w:sz w:val="20"/>
        <w:szCs w:val="20"/>
      </w:rPr>
      <w:sym w:font="Wingdings" w:char="F028"/>
    </w:r>
    <w:r w:rsidRPr="008031F8">
      <w:rPr>
        <w:rFonts w:ascii="Monotype Corsiva" w:hAnsi="Monotype Corsiva" w:cs="Arial"/>
        <w:bCs/>
        <w:sz w:val="20"/>
        <w:szCs w:val="20"/>
      </w:rPr>
      <w:t>/</w:t>
    </w:r>
    <w:r w:rsidRPr="008031F8">
      <w:rPr>
        <w:rFonts w:ascii="Monotype Corsiva" w:hAnsi="Monotype Corsiva"/>
        <w:sz w:val="20"/>
        <w:szCs w:val="20"/>
      </w:rPr>
      <w:sym w:font="Wingdings 2" w:char="0037"/>
    </w:r>
    <w:r w:rsidRPr="008031F8">
      <w:rPr>
        <w:rFonts w:ascii="Monotype Corsiva" w:hAnsi="Monotype Corsiva"/>
        <w:sz w:val="20"/>
        <w:szCs w:val="20"/>
      </w:rPr>
      <w:t xml:space="preserve">: </w:t>
    </w:r>
    <w:r w:rsidRPr="008031F8">
      <w:rPr>
        <w:rFonts w:ascii="Monotype Corsiva" w:hAnsi="Monotype Corsiva" w:cs="Arial"/>
        <w:bCs/>
        <w:sz w:val="20"/>
        <w:szCs w:val="20"/>
      </w:rPr>
      <w:t>06-88-</w:t>
    </w:r>
    <w:r w:rsidR="001E45F6">
      <w:rPr>
        <w:rFonts w:ascii="Monotype Corsiva" w:hAnsi="Monotype Corsiva" w:cs="Arial"/>
        <w:bCs/>
        <w:sz w:val="20"/>
        <w:szCs w:val="20"/>
      </w:rPr>
      <w:t>511-235</w:t>
    </w:r>
    <w:r>
      <w:rPr>
        <w:rFonts w:ascii="Monotype Corsiva" w:hAnsi="Monotype Corsiva" w:cs="Arial"/>
        <w:bCs/>
        <w:sz w:val="20"/>
        <w:szCs w:val="20"/>
      </w:rPr>
      <w:tab/>
    </w:r>
    <w:r>
      <w:rPr>
        <w:rFonts w:ascii="Monotype Corsiva" w:hAnsi="Monotype Corsiva" w:cs="Arial"/>
        <w:bCs/>
        <w:sz w:val="20"/>
        <w:szCs w:val="20"/>
      </w:rPr>
      <w:tab/>
      <w:t>e</w:t>
    </w:r>
    <w:r w:rsidRPr="006F7CC8">
      <w:rPr>
        <w:rFonts w:ascii="Monotype Corsiva" w:hAnsi="Monotype Corsiva" w:cs="Arial"/>
        <w:bCs/>
        <w:sz w:val="22"/>
      </w:rPr>
      <w:t xml:space="preserve">-mail: </w:t>
    </w:r>
    <w:hyperlink r:id="rId1" w:history="1">
      <w:r w:rsidRPr="004E5071">
        <w:rPr>
          <w:rStyle w:val="Hiperhivatkozs"/>
          <w:rFonts w:ascii="Monotype Corsiva" w:hAnsi="Monotype Corsiva" w:cs="Arial"/>
          <w:sz w:val="22"/>
        </w:rPr>
        <w:t>vedono@vimsz-ajka.hu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353" w:rsidRPr="000E6CD7" w:rsidRDefault="00550353" w:rsidP="000E6CD7">
    <w:pPr>
      <w:widowControl w:val="0"/>
      <w:rPr>
        <w:rFonts w:ascii="Monotype Corsiva" w:hAnsi="Monotype Corsiva" w:cs="Arial"/>
        <w:bCs/>
        <w:sz w:val="22"/>
      </w:rPr>
    </w:pPr>
    <w:r>
      <w:rPr>
        <w:rFonts w:ascii="Monotype Corsiva" w:hAnsi="Monotype Corsiva" w:cs="Arial"/>
        <w:bCs/>
        <w:sz w:val="22"/>
      </w:rPr>
      <w:t>Székhely: 8400 Ajka,</w:t>
    </w:r>
    <w:r w:rsidR="00045039">
      <w:rPr>
        <w:rFonts w:ascii="Monotype Corsiva" w:hAnsi="Monotype Corsiva" w:cs="Arial"/>
        <w:bCs/>
        <w:sz w:val="22"/>
      </w:rPr>
      <w:t xml:space="preserve"> Sport utca 2/C</w:t>
    </w:r>
    <w:r>
      <w:rPr>
        <w:rFonts w:ascii="Monotype Corsiva" w:hAnsi="Monotype Corsiva" w:cs="Arial"/>
        <w:bCs/>
        <w:sz w:val="22"/>
      </w:rPr>
      <w:t>.</w:t>
    </w:r>
    <w:r w:rsidR="00045039">
      <w:rPr>
        <w:rFonts w:ascii="Monotype Corsiva" w:hAnsi="Monotype Corsiva" w:cs="Arial"/>
        <w:bCs/>
        <w:sz w:val="22"/>
      </w:rPr>
      <w:t xml:space="preserve"> </w:t>
    </w:r>
    <w:r w:rsidR="001E45F6">
      <w:rPr>
        <w:rFonts w:ascii="Monotype Corsiva" w:hAnsi="Monotype Corsiva" w:cs="Arial"/>
        <w:bCs/>
        <w:sz w:val="22"/>
      </w:rPr>
      <w:t xml:space="preserve">    </w:t>
    </w:r>
    <w:r w:rsidRPr="006F7CC8">
      <w:rPr>
        <w:rFonts w:ascii="Monotype Corsiva" w:hAnsi="Monotype Corsiva" w:cs="Arial"/>
        <w:bCs/>
        <w:sz w:val="22"/>
      </w:rPr>
      <w:sym w:font="Wingdings" w:char="F028"/>
    </w:r>
    <w:r w:rsidRPr="006F7CC8">
      <w:rPr>
        <w:rFonts w:ascii="Monotype Corsiva" w:hAnsi="Monotype Corsiva"/>
        <w:sz w:val="22"/>
      </w:rPr>
      <w:t xml:space="preserve">: </w:t>
    </w:r>
    <w:r w:rsidRPr="006F7CC8">
      <w:rPr>
        <w:rFonts w:ascii="Monotype Corsiva" w:hAnsi="Monotype Corsiva" w:cs="Arial"/>
        <w:bCs/>
        <w:sz w:val="22"/>
      </w:rPr>
      <w:t>06-88-</w:t>
    </w:r>
    <w:r w:rsidR="00045039">
      <w:rPr>
        <w:rFonts w:ascii="Monotype Corsiva" w:hAnsi="Monotype Corsiva" w:cs="Arial"/>
        <w:bCs/>
        <w:sz w:val="22"/>
      </w:rPr>
      <w:t xml:space="preserve">500-497; </w:t>
    </w:r>
    <w:r w:rsidR="001E45F6">
      <w:rPr>
        <w:rFonts w:ascii="Monotype Corsiva" w:hAnsi="Monotype Corsiva" w:cs="Arial"/>
        <w:bCs/>
        <w:sz w:val="22"/>
      </w:rPr>
      <w:tab/>
    </w:r>
    <w:r w:rsidRPr="006F7CC8">
      <w:rPr>
        <w:rFonts w:ascii="Monotype Corsiva" w:hAnsi="Monotype Corsiva" w:cs="Arial"/>
        <w:bCs/>
        <w:sz w:val="22"/>
      </w:rPr>
      <w:t xml:space="preserve">e-mail: </w:t>
    </w:r>
    <w:hyperlink r:id="rId1" w:history="1">
      <w:r w:rsidRPr="004D75E6">
        <w:rPr>
          <w:rStyle w:val="Hiperhivatkozs"/>
          <w:rFonts w:ascii="Monotype Corsiva" w:hAnsi="Monotype Corsiva" w:cs="Arial"/>
          <w:color w:val="4F6228" w:themeColor="accent3" w:themeShade="80"/>
          <w:sz w:val="22"/>
        </w:rPr>
        <w:t>vezeto@vimsz-ajka.hu</w:t>
      </w:r>
    </w:hyperlink>
    <w:r w:rsidRPr="001E45F6">
      <w:rPr>
        <w:rStyle w:val="Hiperhivatkozs"/>
        <w:rFonts w:ascii="Monotype Corsiva" w:hAnsi="Monotype Corsiva" w:cs="Arial"/>
        <w:bCs/>
        <w:color w:val="4F6228" w:themeColor="accent3" w:themeShade="80"/>
        <w:sz w:val="22"/>
        <w:u w:val="none"/>
      </w:rPr>
      <w:t xml:space="preserve"> </w:t>
    </w:r>
    <w:r w:rsidR="001E45F6" w:rsidRPr="001E45F6">
      <w:rPr>
        <w:rStyle w:val="Hiperhivatkozs"/>
        <w:rFonts w:ascii="Monotype Corsiva" w:hAnsi="Monotype Corsiva" w:cs="Arial"/>
        <w:bCs/>
        <w:color w:val="4F6228" w:themeColor="accent3" w:themeShade="80"/>
        <w:sz w:val="22"/>
        <w:u w:val="none"/>
      </w:rPr>
      <w:t xml:space="preserve"> </w:t>
    </w:r>
    <w:r w:rsidRPr="004D75E6">
      <w:rPr>
        <w:rFonts w:ascii="Monotype Corsiva" w:hAnsi="Monotype Corsiva" w:cs="Arial"/>
        <w:bCs/>
        <w:sz w:val="22"/>
      </w:rPr>
      <w:sym w:font="Webdings" w:char="F0C8"/>
    </w:r>
    <w:r w:rsidRPr="004D75E6">
      <w:rPr>
        <w:rFonts w:ascii="Monotype Corsiva" w:hAnsi="Monotype Corsiva" w:cs="Arial"/>
        <w:bCs/>
        <w:sz w:val="22"/>
      </w:rPr>
      <w:t>: +36-20-622-8585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3C7" w:rsidRDefault="00E363C7" w:rsidP="0025336D">
      <w:pPr>
        <w:spacing w:line="240" w:lineRule="auto"/>
      </w:pPr>
      <w:r>
        <w:separator/>
      </w:r>
    </w:p>
  </w:footnote>
  <w:footnote w:type="continuationSeparator" w:id="0">
    <w:p w:rsidR="00E363C7" w:rsidRDefault="00E363C7" w:rsidP="0025336D">
      <w:pPr>
        <w:spacing w:line="240" w:lineRule="auto"/>
      </w:pPr>
      <w:r>
        <w:continuationSeparator/>
      </w:r>
    </w:p>
  </w:footnote>
  <w:footnote w:id="1">
    <w:p w:rsidR="004D75A1" w:rsidRDefault="004D75A1" w:rsidP="004D75A1">
      <w:pPr>
        <w:jc w:val="both"/>
      </w:pPr>
      <w:r w:rsidRPr="0025336D">
        <w:rPr>
          <w:rStyle w:val="Lbjegyzet-hivatkozs"/>
          <w:rFonts w:cs="Calibri"/>
          <w:sz w:val="20"/>
          <w:szCs w:val="20"/>
        </w:rPr>
        <w:footnoteRef/>
      </w:r>
      <w:r w:rsidRPr="0025336D">
        <w:rPr>
          <w:sz w:val="20"/>
          <w:szCs w:val="20"/>
        </w:rPr>
        <w:t xml:space="preserve"> Forrás: </w:t>
      </w:r>
      <w:r>
        <w:rPr>
          <w:sz w:val="20"/>
          <w:szCs w:val="20"/>
        </w:rPr>
        <w:t xml:space="preserve">Ajka Város Integrált Településfejlesztési Stratégiája </w:t>
      </w:r>
    </w:p>
  </w:footnote>
  <w:footnote w:id="2">
    <w:p w:rsidR="004D75A1" w:rsidRDefault="004D75A1" w:rsidP="004D75A1">
      <w:pPr>
        <w:pStyle w:val="Lbjegyzetszveg"/>
        <w:jc w:val="both"/>
      </w:pPr>
      <w:r>
        <w:rPr>
          <w:rStyle w:val="Lbjegyzet-hivatkozs"/>
          <w:rFonts w:cs="Calibri"/>
        </w:rPr>
        <w:footnoteRef/>
      </w:r>
      <w:r>
        <w:t xml:space="preserve"> Egészségügyi jegyzet (</w:t>
      </w:r>
      <w:hyperlink r:id="rId1" w:history="1">
        <w:r w:rsidRPr="004E5071">
          <w:rPr>
            <w:rStyle w:val="Hiperhivatkozs"/>
            <w:rFonts w:cs="Calibri"/>
          </w:rPr>
          <w:t>http://www.eujegyzet.eoldal.hu/cikkek/2---egeszseges-csecsemo-es-gyermek-fejlodese/az-egeszseges-csecsemo_-kisded_-gyermek-fejlodese_-novekedese.html</w:t>
        </w:r>
      </w:hyperlink>
      <w:r>
        <w:t xml:space="preserve"> letöltés dátuma: 2016.10.23.)</w:t>
      </w:r>
    </w:p>
    <w:p w:rsidR="004D75A1" w:rsidRDefault="004D75A1" w:rsidP="004D75A1">
      <w:pPr>
        <w:pStyle w:val="Lbjegyzetszveg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353" w:rsidRPr="008031F8" w:rsidRDefault="00550353" w:rsidP="008031F8">
    <w:pPr>
      <w:spacing w:line="240" w:lineRule="auto"/>
      <w:jc w:val="center"/>
      <w:rPr>
        <w:rFonts w:ascii="Monotype Corsiva" w:hAnsi="Monotype Corsiva"/>
        <w:color w:val="6B8537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Monotype Corsiva" w:hAnsi="Monotype Corsiva" w:cs="Arial"/>
        <w:bCs/>
        <w:noProof/>
        <w:szCs w:val="24"/>
        <w:lang w:eastAsia="hu-HU"/>
      </w:rPr>
      <w:drawing>
        <wp:anchor distT="0" distB="0" distL="114300" distR="114300" simplePos="0" relativeHeight="251661312" behindDoc="1" locked="0" layoutInCell="1" allowOverlap="1" wp14:anchorId="456A15E5" wp14:editId="11D6D8FF">
          <wp:simplePos x="0" y="0"/>
          <wp:positionH relativeFrom="column">
            <wp:posOffset>-37465</wp:posOffset>
          </wp:positionH>
          <wp:positionV relativeFrom="paragraph">
            <wp:posOffset>-245110</wp:posOffset>
          </wp:positionV>
          <wp:extent cx="802005" cy="681990"/>
          <wp:effectExtent l="95250" t="114300" r="93345" b="118110"/>
          <wp:wrapThrough wrapText="bothSides">
            <wp:wrapPolygon edited="0">
              <wp:start x="20015" y="-782"/>
              <wp:lineTo x="2011" y="-7858"/>
              <wp:lineTo x="-3193" y="10453"/>
              <wp:lineTo x="-1247" y="11218"/>
              <wp:lineTo x="-2385" y="15224"/>
              <wp:lineTo x="-280" y="21141"/>
              <wp:lineTo x="1666" y="21906"/>
              <wp:lineTo x="2153" y="22097"/>
              <wp:lineTo x="21624" y="20207"/>
              <wp:lineTo x="22117" y="10858"/>
              <wp:lineTo x="22279" y="10286"/>
              <wp:lineTo x="22448" y="174"/>
              <wp:lineTo x="20015" y="-782"/>
            </wp:wrapPolygon>
          </wp:wrapThrough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91212">
                    <a:off x="0" y="0"/>
                    <a:ext cx="80200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6CD7">
      <w:rPr>
        <w:rFonts w:ascii="Monotype Corsiva" w:hAnsi="Monotype Corsiva"/>
        <w:color w:val="6B8537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Védőnői Szolgálat </w:t>
    </w:r>
    <w:r>
      <w:rPr>
        <w:rFonts w:ascii="Monotype Corsiva" w:hAnsi="Monotype Corsiva"/>
        <w:color w:val="6B8537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>
      <w:rPr>
        <w:rFonts w:ascii="Monotype Corsiva" w:hAnsi="Monotype Corsiva"/>
        <w:color w:val="6B8537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>
      <w:rPr>
        <w:rFonts w:ascii="Monotype Corsiva" w:hAnsi="Monotype Corsiva"/>
        <w:color w:val="6B8537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>Szakmai 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353" w:rsidRDefault="00550353" w:rsidP="00305444">
    <w:pPr>
      <w:spacing w:line="240" w:lineRule="auto"/>
      <w:jc w:val="center"/>
      <w:rPr>
        <w:rFonts w:ascii="Monotype Corsiva" w:hAnsi="Monotype Corsiva"/>
        <w:color w:val="76923C" w:themeColor="accent3" w:themeShade="BF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Monotype Corsiva" w:hAnsi="Monotype Corsiva" w:cs="Arial"/>
        <w:bCs/>
        <w:noProof/>
        <w:szCs w:val="24"/>
        <w:lang w:eastAsia="hu-HU"/>
      </w:rPr>
      <w:drawing>
        <wp:anchor distT="0" distB="0" distL="114300" distR="114300" simplePos="0" relativeHeight="251659264" behindDoc="1" locked="0" layoutInCell="1" allowOverlap="1" wp14:anchorId="7A4F6A34" wp14:editId="53AA363D">
          <wp:simplePos x="0" y="0"/>
          <wp:positionH relativeFrom="column">
            <wp:posOffset>-37465</wp:posOffset>
          </wp:positionH>
          <wp:positionV relativeFrom="paragraph">
            <wp:posOffset>-245110</wp:posOffset>
          </wp:positionV>
          <wp:extent cx="802005" cy="681990"/>
          <wp:effectExtent l="95250" t="114300" r="93345" b="118110"/>
          <wp:wrapThrough wrapText="bothSides">
            <wp:wrapPolygon edited="0">
              <wp:start x="20015" y="-782"/>
              <wp:lineTo x="2011" y="-7858"/>
              <wp:lineTo x="-3193" y="10453"/>
              <wp:lineTo x="-1247" y="11218"/>
              <wp:lineTo x="-2385" y="15224"/>
              <wp:lineTo x="-280" y="21141"/>
              <wp:lineTo x="1666" y="21906"/>
              <wp:lineTo x="2153" y="22097"/>
              <wp:lineTo x="21624" y="20207"/>
              <wp:lineTo x="22117" y="10858"/>
              <wp:lineTo x="22279" y="10286"/>
              <wp:lineTo x="22448" y="174"/>
              <wp:lineTo x="20015" y="-782"/>
            </wp:wrapPolygon>
          </wp:wrapThrough>
          <wp:docPr id="59" name="Kép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91212">
                    <a:off x="0" y="0"/>
                    <a:ext cx="80200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7CC8">
      <w:rPr>
        <w:rFonts w:ascii="Monotype Corsiva" w:hAnsi="Monotype Corsiva"/>
        <w:color w:val="76923C" w:themeColor="accent3" w:themeShade="BF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Városi Intézmények Működtető Szervezete</w:t>
    </w:r>
  </w:p>
  <w:p w:rsidR="00550353" w:rsidRPr="000E6CD7" w:rsidRDefault="00550353" w:rsidP="00305444">
    <w:pPr>
      <w:spacing w:line="240" w:lineRule="auto"/>
      <w:jc w:val="center"/>
      <w:rPr>
        <w:rFonts w:ascii="Monotype Corsiva" w:hAnsi="Monotype Corsiva"/>
        <w:color w:val="6B8537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0E6CD7">
      <w:rPr>
        <w:rFonts w:ascii="Monotype Corsiva" w:hAnsi="Monotype Corsiva"/>
        <w:color w:val="6B8537"/>
        <w:sz w:val="28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Védőnői Szolgálat 8400 Ajka, Semmelweis utca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DC6"/>
    <w:multiLevelType w:val="hybridMultilevel"/>
    <w:tmpl w:val="F4FACA16"/>
    <w:lvl w:ilvl="0" w:tplc="253CCF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AE92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AEF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83F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628E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422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F43D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C3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474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B39"/>
    <w:multiLevelType w:val="hybridMultilevel"/>
    <w:tmpl w:val="2604E7BC"/>
    <w:lvl w:ilvl="0" w:tplc="9CC267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900C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C21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6674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66DF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80F4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48E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D044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D63F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7F6"/>
    <w:multiLevelType w:val="hybridMultilevel"/>
    <w:tmpl w:val="FCDE8C34"/>
    <w:lvl w:ilvl="0" w:tplc="807A6D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07DA5"/>
    <w:multiLevelType w:val="multilevel"/>
    <w:tmpl w:val="08F28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E4566"/>
    <w:multiLevelType w:val="hybridMultilevel"/>
    <w:tmpl w:val="321CCECC"/>
    <w:lvl w:ilvl="0" w:tplc="1E0C27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4EAD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444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270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720B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12D0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269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4AA2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5AEF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75F9A"/>
    <w:multiLevelType w:val="hybridMultilevel"/>
    <w:tmpl w:val="C65C50C0"/>
    <w:lvl w:ilvl="0" w:tplc="321A9CA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63843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AD859A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C2256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0A8BE5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D1493B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50CD56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04EE75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3DE24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20769"/>
    <w:multiLevelType w:val="multilevel"/>
    <w:tmpl w:val="870C5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DC3BDD"/>
    <w:multiLevelType w:val="hybridMultilevel"/>
    <w:tmpl w:val="84681EB0"/>
    <w:lvl w:ilvl="0" w:tplc="D0865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426A4"/>
    <w:multiLevelType w:val="hybridMultilevel"/>
    <w:tmpl w:val="59F225B6"/>
    <w:lvl w:ilvl="0" w:tplc="265614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5649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0A6F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415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98DE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228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9831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285E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EE8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1E97"/>
    <w:multiLevelType w:val="hybridMultilevel"/>
    <w:tmpl w:val="7A322E3A"/>
    <w:lvl w:ilvl="0" w:tplc="C82A8D7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BC57C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576CDF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9D28C6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E327D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6A882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0B408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194F52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2602B1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2395F"/>
    <w:multiLevelType w:val="hybridMultilevel"/>
    <w:tmpl w:val="9970F4C6"/>
    <w:lvl w:ilvl="0" w:tplc="2A36B3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5065F"/>
    <w:multiLevelType w:val="hybridMultilevel"/>
    <w:tmpl w:val="55168488"/>
    <w:lvl w:ilvl="0" w:tplc="BA865C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BA9A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886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628B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814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07F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661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14D2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0D5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968A5"/>
    <w:multiLevelType w:val="hybridMultilevel"/>
    <w:tmpl w:val="935A725E"/>
    <w:lvl w:ilvl="0" w:tplc="F64C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270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A006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CE8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2C6D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A9A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C6DA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80BE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4AA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3053E"/>
    <w:multiLevelType w:val="hybridMultilevel"/>
    <w:tmpl w:val="203602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339B"/>
    <w:multiLevelType w:val="hybridMultilevel"/>
    <w:tmpl w:val="E1BC684E"/>
    <w:lvl w:ilvl="0" w:tplc="FAF29A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1C2D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8BE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7ADC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2A5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C93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10C3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0E5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28AB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D1D4B"/>
    <w:multiLevelType w:val="hybridMultilevel"/>
    <w:tmpl w:val="245424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82F94"/>
    <w:multiLevelType w:val="hybridMultilevel"/>
    <w:tmpl w:val="024EAE6E"/>
    <w:lvl w:ilvl="0" w:tplc="506009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567B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AA07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88B5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EEF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06F2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0DA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E661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E08C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B73E5"/>
    <w:multiLevelType w:val="hybridMultilevel"/>
    <w:tmpl w:val="D1A68096"/>
    <w:lvl w:ilvl="0" w:tplc="2A36B3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F1153"/>
    <w:multiLevelType w:val="hybridMultilevel"/>
    <w:tmpl w:val="6D6E6F4A"/>
    <w:lvl w:ilvl="0" w:tplc="8C8E85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701A4"/>
    <w:multiLevelType w:val="hybridMultilevel"/>
    <w:tmpl w:val="492C8602"/>
    <w:lvl w:ilvl="0" w:tplc="A0B03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205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8AAD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CD7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8E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5005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6F8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01E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21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46D93"/>
    <w:multiLevelType w:val="hybridMultilevel"/>
    <w:tmpl w:val="DE54D8FE"/>
    <w:lvl w:ilvl="0" w:tplc="37E6F0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76A4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EEDA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4E3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6DD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4D5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29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EEA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7C86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D1AA7"/>
    <w:multiLevelType w:val="hybridMultilevel"/>
    <w:tmpl w:val="4170EFB8"/>
    <w:lvl w:ilvl="0" w:tplc="8C8E85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C4A30"/>
    <w:multiLevelType w:val="hybridMultilevel"/>
    <w:tmpl w:val="D5ACE3D2"/>
    <w:lvl w:ilvl="0" w:tplc="2A36B3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96879"/>
    <w:multiLevelType w:val="hybridMultilevel"/>
    <w:tmpl w:val="52F4C660"/>
    <w:lvl w:ilvl="0" w:tplc="04B842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65B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F0F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C67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8EB6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DC68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AA5B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32F0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86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8423C"/>
    <w:multiLevelType w:val="multilevel"/>
    <w:tmpl w:val="73F61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14D91"/>
    <w:multiLevelType w:val="hybridMultilevel"/>
    <w:tmpl w:val="F8AC8288"/>
    <w:lvl w:ilvl="0" w:tplc="FB2E96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C84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EE5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A8F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4EB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4CC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ADF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08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C9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61CF2"/>
    <w:multiLevelType w:val="hybridMultilevel"/>
    <w:tmpl w:val="6FC8D9EA"/>
    <w:lvl w:ilvl="0" w:tplc="8BEC6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E57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A1B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A78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AEE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ADF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A0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2099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8A00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F0F35"/>
    <w:multiLevelType w:val="hybridMultilevel"/>
    <w:tmpl w:val="5CFEF802"/>
    <w:lvl w:ilvl="0" w:tplc="96C6A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C149B"/>
    <w:multiLevelType w:val="hybridMultilevel"/>
    <w:tmpl w:val="75884238"/>
    <w:lvl w:ilvl="0" w:tplc="AE56B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FE9B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09D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64C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9ED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E0CC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896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44A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3687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55320"/>
    <w:multiLevelType w:val="multilevel"/>
    <w:tmpl w:val="9754E2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2BC367F"/>
    <w:multiLevelType w:val="hybridMultilevel"/>
    <w:tmpl w:val="EF80B052"/>
    <w:lvl w:ilvl="0" w:tplc="0A8847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CE5F59"/>
    <w:multiLevelType w:val="hybridMultilevel"/>
    <w:tmpl w:val="66D0B53E"/>
    <w:lvl w:ilvl="0" w:tplc="952E80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A2DC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AA45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4C2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EBC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DEE2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68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C09B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2B1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46A85"/>
    <w:multiLevelType w:val="hybridMultilevel"/>
    <w:tmpl w:val="9F8664C6"/>
    <w:lvl w:ilvl="0" w:tplc="9BFA2A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1ADA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4ECD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E3A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AA4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1065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A53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0E5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274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04E54"/>
    <w:multiLevelType w:val="hybridMultilevel"/>
    <w:tmpl w:val="9E361174"/>
    <w:lvl w:ilvl="0" w:tplc="627E05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1B628B"/>
    <w:multiLevelType w:val="hybridMultilevel"/>
    <w:tmpl w:val="D59E9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652AA"/>
    <w:multiLevelType w:val="multilevel"/>
    <w:tmpl w:val="2FBC8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5630C6"/>
    <w:multiLevelType w:val="hybridMultilevel"/>
    <w:tmpl w:val="CD860CB8"/>
    <w:lvl w:ilvl="0" w:tplc="ED5EF4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6973C7"/>
    <w:multiLevelType w:val="hybridMultilevel"/>
    <w:tmpl w:val="B6545E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E69D7"/>
    <w:multiLevelType w:val="hybridMultilevel"/>
    <w:tmpl w:val="56CC60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60DFA"/>
    <w:multiLevelType w:val="hybridMultilevel"/>
    <w:tmpl w:val="09B0E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0286F"/>
    <w:multiLevelType w:val="hybridMultilevel"/>
    <w:tmpl w:val="E5707920"/>
    <w:lvl w:ilvl="0" w:tplc="2A36B3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861D4"/>
    <w:multiLevelType w:val="multilevel"/>
    <w:tmpl w:val="C5AAA206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Cmsor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AE97DFD"/>
    <w:multiLevelType w:val="hybridMultilevel"/>
    <w:tmpl w:val="EE12A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32604"/>
    <w:multiLevelType w:val="hybridMultilevel"/>
    <w:tmpl w:val="5812F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1"/>
  </w:num>
  <w:num w:numId="4">
    <w:abstractNumId w:val="5"/>
  </w:num>
  <w:num w:numId="5">
    <w:abstractNumId w:val="20"/>
  </w:num>
  <w:num w:numId="6">
    <w:abstractNumId w:val="18"/>
  </w:num>
  <w:num w:numId="7">
    <w:abstractNumId w:val="32"/>
  </w:num>
  <w:num w:numId="8">
    <w:abstractNumId w:val="0"/>
  </w:num>
  <w:num w:numId="9">
    <w:abstractNumId w:val="12"/>
  </w:num>
  <w:num w:numId="10">
    <w:abstractNumId w:val="25"/>
  </w:num>
  <w:num w:numId="11">
    <w:abstractNumId w:val="19"/>
  </w:num>
  <w:num w:numId="12">
    <w:abstractNumId w:val="8"/>
  </w:num>
  <w:num w:numId="13">
    <w:abstractNumId w:val="23"/>
  </w:num>
  <w:num w:numId="14">
    <w:abstractNumId w:val="16"/>
  </w:num>
  <w:num w:numId="15">
    <w:abstractNumId w:val="9"/>
  </w:num>
  <w:num w:numId="16">
    <w:abstractNumId w:val="4"/>
  </w:num>
  <w:num w:numId="17">
    <w:abstractNumId w:val="11"/>
  </w:num>
  <w:num w:numId="18">
    <w:abstractNumId w:val="26"/>
  </w:num>
  <w:num w:numId="19">
    <w:abstractNumId w:val="1"/>
  </w:num>
  <w:num w:numId="20">
    <w:abstractNumId w:val="28"/>
  </w:num>
  <w:num w:numId="21">
    <w:abstractNumId w:val="14"/>
  </w:num>
  <w:num w:numId="22">
    <w:abstractNumId w:val="31"/>
  </w:num>
  <w:num w:numId="23">
    <w:abstractNumId w:val="3"/>
  </w:num>
  <w:num w:numId="24">
    <w:abstractNumId w:val="24"/>
  </w:num>
  <w:num w:numId="25">
    <w:abstractNumId w:val="35"/>
  </w:num>
  <w:num w:numId="26">
    <w:abstractNumId w:val="41"/>
  </w:num>
  <w:num w:numId="27">
    <w:abstractNumId w:val="34"/>
  </w:num>
  <w:num w:numId="28">
    <w:abstractNumId w:val="6"/>
  </w:num>
  <w:num w:numId="29">
    <w:abstractNumId w:val="10"/>
  </w:num>
  <w:num w:numId="30">
    <w:abstractNumId w:val="39"/>
  </w:num>
  <w:num w:numId="31">
    <w:abstractNumId w:val="22"/>
  </w:num>
  <w:num w:numId="32">
    <w:abstractNumId w:val="40"/>
  </w:num>
  <w:num w:numId="33">
    <w:abstractNumId w:val="43"/>
  </w:num>
  <w:num w:numId="34">
    <w:abstractNumId w:val="38"/>
  </w:num>
  <w:num w:numId="35">
    <w:abstractNumId w:val="21"/>
  </w:num>
  <w:num w:numId="36">
    <w:abstractNumId w:val="41"/>
    <w:lvlOverride w:ilvl="0">
      <w:startOverride w:val="3"/>
    </w:lvlOverride>
    <w:lvlOverride w:ilvl="1">
      <w:startOverride w:val="1"/>
    </w:lvlOverride>
  </w:num>
  <w:num w:numId="37">
    <w:abstractNumId w:val="42"/>
  </w:num>
  <w:num w:numId="38">
    <w:abstractNumId w:val="37"/>
  </w:num>
  <w:num w:numId="39">
    <w:abstractNumId w:val="29"/>
  </w:num>
  <w:num w:numId="40">
    <w:abstractNumId w:val="27"/>
  </w:num>
  <w:num w:numId="41">
    <w:abstractNumId w:val="7"/>
  </w:num>
  <w:num w:numId="42">
    <w:abstractNumId w:val="36"/>
  </w:num>
  <w:num w:numId="43">
    <w:abstractNumId w:val="30"/>
  </w:num>
  <w:num w:numId="44">
    <w:abstractNumId w:val="33"/>
  </w:num>
  <w:num w:numId="45">
    <w:abstractNumId w:val="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09"/>
    <w:rsid w:val="000066B1"/>
    <w:rsid w:val="00007D60"/>
    <w:rsid w:val="00012037"/>
    <w:rsid w:val="00023FE0"/>
    <w:rsid w:val="00024CFD"/>
    <w:rsid w:val="0004295C"/>
    <w:rsid w:val="00045039"/>
    <w:rsid w:val="00062344"/>
    <w:rsid w:val="00067128"/>
    <w:rsid w:val="000709CE"/>
    <w:rsid w:val="00080257"/>
    <w:rsid w:val="00081113"/>
    <w:rsid w:val="000C34F0"/>
    <w:rsid w:val="000C4A1A"/>
    <w:rsid w:val="000E2A6D"/>
    <w:rsid w:val="000E6CD7"/>
    <w:rsid w:val="000F1F21"/>
    <w:rsid w:val="001031D7"/>
    <w:rsid w:val="00130EEA"/>
    <w:rsid w:val="00142641"/>
    <w:rsid w:val="00192F62"/>
    <w:rsid w:val="00197779"/>
    <w:rsid w:val="001B4EDF"/>
    <w:rsid w:val="001D0A09"/>
    <w:rsid w:val="001E45F6"/>
    <w:rsid w:val="001F47CC"/>
    <w:rsid w:val="002037F9"/>
    <w:rsid w:val="002106E9"/>
    <w:rsid w:val="00232A1B"/>
    <w:rsid w:val="0025336D"/>
    <w:rsid w:val="00254689"/>
    <w:rsid w:val="00270284"/>
    <w:rsid w:val="00275276"/>
    <w:rsid w:val="00277DE7"/>
    <w:rsid w:val="002C369D"/>
    <w:rsid w:val="002D7250"/>
    <w:rsid w:val="002E7D9E"/>
    <w:rsid w:val="00305444"/>
    <w:rsid w:val="003323F3"/>
    <w:rsid w:val="00334425"/>
    <w:rsid w:val="003400C6"/>
    <w:rsid w:val="0036379D"/>
    <w:rsid w:val="00373B69"/>
    <w:rsid w:val="003903E7"/>
    <w:rsid w:val="00410B74"/>
    <w:rsid w:val="0042044A"/>
    <w:rsid w:val="0048638C"/>
    <w:rsid w:val="004A39D7"/>
    <w:rsid w:val="004D75A1"/>
    <w:rsid w:val="00507261"/>
    <w:rsid w:val="00535DED"/>
    <w:rsid w:val="00550353"/>
    <w:rsid w:val="00567DDB"/>
    <w:rsid w:val="005E4FA3"/>
    <w:rsid w:val="006410D4"/>
    <w:rsid w:val="006652F3"/>
    <w:rsid w:val="00665C22"/>
    <w:rsid w:val="006713C6"/>
    <w:rsid w:val="00677401"/>
    <w:rsid w:val="006817D4"/>
    <w:rsid w:val="006E7C4C"/>
    <w:rsid w:val="006F65FE"/>
    <w:rsid w:val="00707D9C"/>
    <w:rsid w:val="007237BB"/>
    <w:rsid w:val="00725B72"/>
    <w:rsid w:val="00734E86"/>
    <w:rsid w:val="00754D54"/>
    <w:rsid w:val="00784CF9"/>
    <w:rsid w:val="007A116E"/>
    <w:rsid w:val="007E27A4"/>
    <w:rsid w:val="008031F8"/>
    <w:rsid w:val="008051FC"/>
    <w:rsid w:val="0086097D"/>
    <w:rsid w:val="0086340B"/>
    <w:rsid w:val="00897F7E"/>
    <w:rsid w:val="008D0D6D"/>
    <w:rsid w:val="008D2823"/>
    <w:rsid w:val="008F2446"/>
    <w:rsid w:val="00950AD2"/>
    <w:rsid w:val="00950DC0"/>
    <w:rsid w:val="009643BE"/>
    <w:rsid w:val="009A5DC9"/>
    <w:rsid w:val="00A153FC"/>
    <w:rsid w:val="00A240F6"/>
    <w:rsid w:val="00A263AF"/>
    <w:rsid w:val="00A52F96"/>
    <w:rsid w:val="00A55F17"/>
    <w:rsid w:val="00A76F9E"/>
    <w:rsid w:val="00AA04A5"/>
    <w:rsid w:val="00AB2292"/>
    <w:rsid w:val="00AD6A16"/>
    <w:rsid w:val="00AF43F0"/>
    <w:rsid w:val="00B02348"/>
    <w:rsid w:val="00B13284"/>
    <w:rsid w:val="00BA2147"/>
    <w:rsid w:val="00BA61D2"/>
    <w:rsid w:val="00BC62C0"/>
    <w:rsid w:val="00C25275"/>
    <w:rsid w:val="00C45F10"/>
    <w:rsid w:val="00C9263C"/>
    <w:rsid w:val="00CB4730"/>
    <w:rsid w:val="00CD39EF"/>
    <w:rsid w:val="00CD5DE6"/>
    <w:rsid w:val="00CF180C"/>
    <w:rsid w:val="00CF57C6"/>
    <w:rsid w:val="00D041D7"/>
    <w:rsid w:val="00D15235"/>
    <w:rsid w:val="00D32353"/>
    <w:rsid w:val="00D32C7E"/>
    <w:rsid w:val="00DA1870"/>
    <w:rsid w:val="00DA7EC6"/>
    <w:rsid w:val="00DF060A"/>
    <w:rsid w:val="00DF4217"/>
    <w:rsid w:val="00E07BF4"/>
    <w:rsid w:val="00E23093"/>
    <w:rsid w:val="00E363C7"/>
    <w:rsid w:val="00E52CE6"/>
    <w:rsid w:val="00E55142"/>
    <w:rsid w:val="00E65DFE"/>
    <w:rsid w:val="00E700C0"/>
    <w:rsid w:val="00ED45EB"/>
    <w:rsid w:val="00F36940"/>
    <w:rsid w:val="00F46B82"/>
    <w:rsid w:val="00F55479"/>
    <w:rsid w:val="00F9233C"/>
    <w:rsid w:val="00FA1342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B93B72"/>
  <w15:docId w15:val="{5156127D-C15A-44C7-A695-CFC88EDA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incstrkz"/>
    <w:next w:val="Nincstrkz"/>
    <w:link w:val="Cmsor1Char"/>
    <w:autoRedefine/>
    <w:uiPriority w:val="99"/>
    <w:qFormat/>
    <w:rsid w:val="00080257"/>
    <w:pPr>
      <w:keepNext/>
      <w:keepLines/>
      <w:numPr>
        <w:numId w:val="3"/>
      </w:numPr>
      <w:spacing w:line="36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Cmsor2">
    <w:name w:val="heading 2"/>
    <w:basedOn w:val="Nincstrkz"/>
    <w:link w:val="Cmsor2Char"/>
    <w:autoRedefine/>
    <w:uiPriority w:val="99"/>
    <w:unhideWhenUsed/>
    <w:qFormat/>
    <w:rsid w:val="00DA7EC6"/>
    <w:pPr>
      <w:keepNext/>
      <w:keepLines/>
      <w:numPr>
        <w:ilvl w:val="1"/>
        <w:numId w:val="3"/>
      </w:numPr>
      <w:spacing w:line="36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E2A6D"/>
    <w:pPr>
      <w:keepNext/>
      <w:keepLines/>
      <w:outlineLvl w:val="2"/>
    </w:pPr>
    <w:rPr>
      <w:rFonts w:eastAsiaTheme="majorEastAsia" w:cstheme="majorBidi"/>
      <w:bCs/>
      <w:i/>
      <w:u w:val="single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0E2A6D"/>
    <w:pPr>
      <w:keepNext/>
      <w:keepLines/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0257"/>
    <w:rPr>
      <w:rFonts w:eastAsiaTheme="majorEastAsia" w:cstheme="majorBidi"/>
      <w:b/>
      <w:bCs/>
      <w:caps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A7EC6"/>
    <w:rPr>
      <w:rFonts w:eastAsiaTheme="majorEastAsia" w:cstheme="majorBidi"/>
      <w:b/>
      <w:bCs/>
      <w:szCs w:val="26"/>
    </w:rPr>
  </w:style>
  <w:style w:type="paragraph" w:styleId="Nincstrkz">
    <w:name w:val="No Spacing"/>
    <w:uiPriority w:val="99"/>
    <w:qFormat/>
    <w:rsid w:val="000066B1"/>
    <w:pPr>
      <w:spacing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0E2A6D"/>
    <w:rPr>
      <w:rFonts w:eastAsiaTheme="majorEastAsia" w:cstheme="majorBidi"/>
      <w:bCs/>
      <w:i/>
      <w:u w:val="single"/>
    </w:rPr>
  </w:style>
  <w:style w:type="paragraph" w:styleId="Cm">
    <w:name w:val="Title"/>
    <w:basedOn w:val="Norml"/>
    <w:next w:val="Norml"/>
    <w:link w:val="CmChar"/>
    <w:uiPriority w:val="99"/>
    <w:qFormat/>
    <w:rsid w:val="000066B1"/>
    <w:pPr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CmChar">
    <w:name w:val="Cím Char"/>
    <w:basedOn w:val="Bekezdsalapbettpusa"/>
    <w:link w:val="Cm"/>
    <w:uiPriority w:val="99"/>
    <w:rsid w:val="000066B1"/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customStyle="1" w:styleId="Cmsor4Char">
    <w:name w:val="Címsor 4 Char"/>
    <w:basedOn w:val="Bekezdsalapbettpusa"/>
    <w:link w:val="Cmsor4"/>
    <w:uiPriority w:val="9"/>
    <w:rsid w:val="000E2A6D"/>
    <w:rPr>
      <w:rFonts w:eastAsiaTheme="majorEastAsia" w:cstheme="majorBidi"/>
      <w:bCs/>
      <w:i/>
      <w:iCs/>
    </w:rPr>
  </w:style>
  <w:style w:type="character" w:styleId="Hiperhivatkozs">
    <w:name w:val="Hyperlink"/>
    <w:basedOn w:val="Bekezdsalapbettpusa"/>
    <w:uiPriority w:val="99"/>
    <w:unhideWhenUsed/>
    <w:rsid w:val="001D0A0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D0A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07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7D60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F36940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2533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5336D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336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5336D"/>
    <w:rPr>
      <w:vertAlign w:val="superscript"/>
    </w:rPr>
  </w:style>
  <w:style w:type="character" w:customStyle="1" w:styleId="apple-converted-space">
    <w:name w:val="apple-converted-space"/>
    <w:basedOn w:val="Bekezdsalapbettpusa"/>
    <w:uiPriority w:val="99"/>
    <w:rsid w:val="001031D7"/>
  </w:style>
  <w:style w:type="paragraph" w:styleId="lfej">
    <w:name w:val="header"/>
    <w:basedOn w:val="Norml"/>
    <w:link w:val="lfejChar"/>
    <w:uiPriority w:val="99"/>
    <w:unhideWhenUsed/>
    <w:rsid w:val="006F65FE"/>
    <w:pPr>
      <w:tabs>
        <w:tab w:val="center" w:pos="4513"/>
        <w:tab w:val="right" w:pos="9026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5FE"/>
  </w:style>
  <w:style w:type="paragraph" w:styleId="llb">
    <w:name w:val="footer"/>
    <w:basedOn w:val="Norml"/>
    <w:link w:val="llbChar"/>
    <w:uiPriority w:val="99"/>
    <w:unhideWhenUsed/>
    <w:rsid w:val="006F65FE"/>
    <w:pPr>
      <w:tabs>
        <w:tab w:val="center" w:pos="4513"/>
        <w:tab w:val="right" w:pos="9026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5FE"/>
  </w:style>
  <w:style w:type="character" w:styleId="Helyrzszveg">
    <w:name w:val="Placeholder Text"/>
    <w:basedOn w:val="Bekezdsalapbettpusa"/>
    <w:uiPriority w:val="99"/>
    <w:semiHidden/>
    <w:rsid w:val="000C4A1A"/>
    <w:rPr>
      <w:color w:val="808080"/>
    </w:rPr>
  </w:style>
  <w:style w:type="character" w:styleId="Kiemels">
    <w:name w:val="Emphasis"/>
    <w:basedOn w:val="Bekezdsalapbettpusa"/>
    <w:uiPriority w:val="20"/>
    <w:qFormat/>
    <w:rsid w:val="00C45F10"/>
    <w:rPr>
      <w:i/>
      <w:iCs/>
    </w:rPr>
  </w:style>
  <w:style w:type="character" w:styleId="Kiemels2">
    <w:name w:val="Strong"/>
    <w:basedOn w:val="Bekezdsalapbettpusa"/>
    <w:uiPriority w:val="99"/>
    <w:qFormat/>
    <w:rsid w:val="00C45F10"/>
    <w:rPr>
      <w:b/>
      <w:bCs/>
    </w:rPr>
  </w:style>
  <w:style w:type="table" w:styleId="Rcsostblzat">
    <w:name w:val="Table Grid"/>
    <w:basedOn w:val="Normltblzat"/>
    <w:uiPriority w:val="59"/>
    <w:rsid w:val="00BA61D2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">
    <w:name w:val="toc 1"/>
    <w:basedOn w:val="Norml"/>
    <w:next w:val="Norml"/>
    <w:autoRedefine/>
    <w:uiPriority w:val="39"/>
    <w:unhideWhenUsed/>
    <w:rsid w:val="00A55F17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A55F17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A55F17"/>
    <w:pPr>
      <w:spacing w:after="100"/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D32C7E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77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94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29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4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57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42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31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5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97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22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89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75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121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36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68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00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90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0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34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59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554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45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028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89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16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92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10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36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7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03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4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409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171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56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49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52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51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37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88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6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21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7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99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73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517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26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21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98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731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856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00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23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781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431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897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05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39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38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71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24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39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79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56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17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54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70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80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06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34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23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0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58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23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343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50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17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42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97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54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50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849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04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46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dono@vimsz-ajka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zeto@vimsz-ajka.h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jegyzet.eoldal.hu/cikkek/2---egeszseges-csecsemo-es-gyermek-fejlodese/az-egeszseges-csecsemo_-kisded_-gyermek-fejlodese_-novekedes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488D-CE50-4F60-85C0-FF0B1400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3533</Words>
  <Characters>24385</Characters>
  <Application>Microsoft Office Word</Application>
  <DocSecurity>0</DocSecurity>
  <Lines>203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Zsuzsika</dc:creator>
  <cp:lastModifiedBy>VIMSZ vezető</cp:lastModifiedBy>
  <cp:revision>3</cp:revision>
  <cp:lastPrinted>2016-12-01T11:45:00Z</cp:lastPrinted>
  <dcterms:created xsi:type="dcterms:W3CDTF">2019-07-09T10:09:00Z</dcterms:created>
  <dcterms:modified xsi:type="dcterms:W3CDTF">2019-07-09T12:21:00Z</dcterms:modified>
</cp:coreProperties>
</file>